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C45C2" w14:textId="77777777" w:rsidR="001C6BE7" w:rsidRPr="009A08B8" w:rsidRDefault="001C6BE7" w:rsidP="001C6BE7">
      <w:pPr>
        <w:pStyle w:val="Tytu"/>
        <w:jc w:val="right"/>
        <w:rPr>
          <w:rFonts w:ascii="Times New Roman" w:hAnsi="Times New Roman" w:cs="Times New Roman"/>
          <w:b/>
          <w:sz w:val="24"/>
          <w:szCs w:val="24"/>
        </w:rPr>
      </w:pPr>
      <w:r w:rsidRPr="009A08B8">
        <w:rPr>
          <w:rFonts w:ascii="Times New Roman" w:hAnsi="Times New Roman" w:cs="Times New Roman"/>
          <w:sz w:val="24"/>
          <w:szCs w:val="24"/>
        </w:rPr>
        <w:t xml:space="preserve">Załącznik Nr 1 do SWZ </w:t>
      </w:r>
      <w:r w:rsidRPr="009A08B8">
        <w:rPr>
          <w:rFonts w:ascii="Times New Roman" w:hAnsi="Times New Roman" w:cs="Times New Roman"/>
          <w:b/>
          <w:sz w:val="24"/>
          <w:szCs w:val="24"/>
        </w:rPr>
        <w:t xml:space="preserve"> </w:t>
      </w:r>
    </w:p>
    <w:p w14:paraId="67ECF1C6" w14:textId="77777777" w:rsidR="001C6BE7" w:rsidRPr="009A08B8" w:rsidRDefault="001C6BE7" w:rsidP="001C6BE7">
      <w:pPr>
        <w:pStyle w:val="Tytu"/>
        <w:rPr>
          <w:rFonts w:ascii="Times New Roman" w:hAnsi="Times New Roman" w:cs="Times New Roman"/>
          <w:b/>
          <w:sz w:val="24"/>
          <w:szCs w:val="24"/>
        </w:rPr>
      </w:pPr>
      <w:r w:rsidRPr="009A08B8">
        <w:rPr>
          <w:rFonts w:ascii="Times New Roman" w:hAnsi="Times New Roman" w:cs="Times New Roman"/>
          <w:b/>
          <w:sz w:val="24"/>
          <w:szCs w:val="24"/>
        </w:rPr>
        <w:t xml:space="preserve">                                                                                                                                                                                                                                                                                                                                                                                                                                                                                                                                                                                                                                                                                                                                                                                                                                                                                                                                                                                                                                                                                                                                                                                                                                                                                                                                                                                                                                                                                                                                                                                                                                                                                                                                                                                                                                                                                                                                                                                                                                                                                                                                                                                                                                                                                                                                                                                                                                                                                                                                      </w:t>
      </w:r>
    </w:p>
    <w:p w14:paraId="08043204" w14:textId="495712C1" w:rsidR="001C6BE7" w:rsidRPr="009A08B8" w:rsidRDefault="001C6BE7" w:rsidP="001C6BE7">
      <w:pPr>
        <w:pStyle w:val="Nagwek1"/>
        <w:tabs>
          <w:tab w:val="left" w:pos="0"/>
        </w:tabs>
        <w:rPr>
          <w:rFonts w:ascii="Times New Roman" w:hAnsi="Times New Roman" w:cs="Times New Roman"/>
          <w:b/>
          <w:bCs/>
          <w:color w:val="auto"/>
          <w:sz w:val="24"/>
          <w:szCs w:val="24"/>
        </w:rPr>
      </w:pPr>
      <w:r w:rsidRPr="009A08B8">
        <w:rPr>
          <w:rFonts w:ascii="Times New Roman" w:hAnsi="Times New Roman" w:cs="Times New Roman"/>
          <w:color w:val="auto"/>
          <w:sz w:val="24"/>
          <w:szCs w:val="24"/>
        </w:rPr>
        <w:t>Znak sprawy: ZP.272.0</w:t>
      </w:r>
      <w:r w:rsidR="00AA1D4C">
        <w:rPr>
          <w:rFonts w:ascii="Times New Roman" w:hAnsi="Times New Roman" w:cs="Times New Roman"/>
          <w:color w:val="auto"/>
          <w:sz w:val="24"/>
          <w:szCs w:val="24"/>
        </w:rPr>
        <w:t>5</w:t>
      </w:r>
      <w:r w:rsidRPr="009A08B8">
        <w:rPr>
          <w:rFonts w:ascii="Times New Roman" w:hAnsi="Times New Roman" w:cs="Times New Roman"/>
          <w:color w:val="auto"/>
          <w:sz w:val="24"/>
          <w:szCs w:val="24"/>
        </w:rPr>
        <w:t>.202</w:t>
      </w:r>
      <w:r w:rsidR="00AA1D4C">
        <w:rPr>
          <w:rFonts w:ascii="Times New Roman" w:hAnsi="Times New Roman" w:cs="Times New Roman"/>
          <w:color w:val="auto"/>
          <w:sz w:val="24"/>
          <w:szCs w:val="24"/>
        </w:rPr>
        <w:t>6</w:t>
      </w:r>
    </w:p>
    <w:p w14:paraId="23FF8B50" w14:textId="77777777" w:rsidR="001C6BE7" w:rsidRPr="009A08B8" w:rsidRDefault="001C6BE7" w:rsidP="001C6BE7">
      <w:pPr>
        <w:rPr>
          <w:b/>
        </w:rPr>
      </w:pPr>
    </w:p>
    <w:p w14:paraId="1D9036F5" w14:textId="77777777" w:rsidR="001C6BE7" w:rsidRPr="009A08B8" w:rsidRDefault="001C6BE7" w:rsidP="001C6BE7">
      <w:pPr>
        <w:jc w:val="center"/>
      </w:pPr>
    </w:p>
    <w:p w14:paraId="40992600" w14:textId="77777777" w:rsidR="001C6BE7" w:rsidRPr="009A08B8" w:rsidRDefault="001C6BE7" w:rsidP="001C6BE7">
      <w:pPr>
        <w:jc w:val="center"/>
      </w:pPr>
      <w:r w:rsidRPr="009A08B8">
        <w:t>Formularz Ofertowy</w:t>
      </w:r>
    </w:p>
    <w:p w14:paraId="4E53B567" w14:textId="77777777" w:rsidR="001C6BE7" w:rsidRPr="009A08B8" w:rsidRDefault="001C6BE7" w:rsidP="001C6BE7">
      <w:pPr>
        <w:rPr>
          <w:b/>
        </w:rPr>
      </w:pPr>
    </w:p>
    <w:p w14:paraId="7C62FD5E" w14:textId="77777777" w:rsidR="001C6BE7" w:rsidRPr="009A08B8" w:rsidRDefault="001C6BE7" w:rsidP="001C6BE7">
      <w:pPr>
        <w:pStyle w:val="Nagwek"/>
        <w:jc w:val="both"/>
      </w:pPr>
      <w:r w:rsidRPr="009A08B8">
        <w:t>Składając ofertę w postępowaniu o udzielenie zamówienia publicznego prowadzanego w trybie przetargu nieograniczonego pn. „</w:t>
      </w:r>
      <w:r w:rsidRPr="009A08B8">
        <w:rPr>
          <w:b/>
        </w:rPr>
        <w:t>Świadczenie usługi kompleksowej polegającej na dostawie energii elektrycznej wraz z usługą dystrybucji energii elektrycznej”</w:t>
      </w:r>
    </w:p>
    <w:p w14:paraId="7C9EEDE4" w14:textId="77777777" w:rsidR="001C6BE7" w:rsidRPr="009A5D63" w:rsidRDefault="001C6BE7" w:rsidP="001C6BE7">
      <w:pPr>
        <w:jc w:val="both"/>
        <w:rPr>
          <w:b/>
        </w:rPr>
      </w:pPr>
    </w:p>
    <w:p w14:paraId="78192FA6" w14:textId="77777777" w:rsidR="001C6BE7" w:rsidRPr="009A5D63" w:rsidRDefault="001C6BE7" w:rsidP="001C6BE7">
      <w:pPr>
        <w:tabs>
          <w:tab w:val="left" w:pos="360"/>
        </w:tabs>
        <w:ind w:right="-82"/>
      </w:pPr>
      <w:r w:rsidRPr="009A5D63">
        <w:t xml:space="preserve">1. działając w imieniu i na rzecz </w:t>
      </w:r>
    </w:p>
    <w:p w14:paraId="7945DBD4" w14:textId="77777777" w:rsidR="001C6BE7" w:rsidRPr="009A5D63" w:rsidRDefault="001C6BE7" w:rsidP="001C6BE7">
      <w:pPr>
        <w:ind w:right="-82"/>
      </w:pPr>
    </w:p>
    <w:p w14:paraId="080F3CD8" w14:textId="77777777" w:rsidR="001C6BE7" w:rsidRPr="009A5D63" w:rsidRDefault="001C6BE7" w:rsidP="001C6BE7">
      <w:pPr>
        <w:spacing w:line="360" w:lineRule="auto"/>
      </w:pPr>
      <w:r w:rsidRPr="009A5D63">
        <w:t xml:space="preserve"> Nazwa Wykonawcy ………………………………………………………………………………………</w:t>
      </w:r>
    </w:p>
    <w:p w14:paraId="4B9DE271" w14:textId="77777777" w:rsidR="001C6BE7" w:rsidRPr="009A5D63" w:rsidRDefault="001C6BE7" w:rsidP="001C6BE7">
      <w:pPr>
        <w:spacing w:line="360" w:lineRule="auto"/>
      </w:pPr>
      <w:r w:rsidRPr="009A5D63">
        <w:t xml:space="preserve"> Adres Wykonawcy ………………………………………………………………………………………..</w:t>
      </w:r>
    </w:p>
    <w:p w14:paraId="0304D6D5" w14:textId="77777777" w:rsidR="001C6BE7" w:rsidRDefault="001C6BE7" w:rsidP="001C6BE7">
      <w:pPr>
        <w:spacing w:line="360" w:lineRule="auto"/>
      </w:pPr>
      <w:r>
        <w:t xml:space="preserve"> Tel. ……………………………………… fax  ……………………..…</w:t>
      </w:r>
      <w:r w:rsidRPr="009A5D63">
        <w:t>…</w:t>
      </w:r>
    </w:p>
    <w:p w14:paraId="6BB24B52" w14:textId="77777777" w:rsidR="001C6BE7" w:rsidRDefault="001C6BE7" w:rsidP="001C6BE7">
      <w:pPr>
        <w:spacing w:line="360" w:lineRule="auto"/>
        <w:rPr>
          <w:lang w:val="en-US"/>
        </w:rPr>
      </w:pPr>
      <w:r w:rsidRPr="00B27DB9">
        <w:rPr>
          <w:lang w:val="en-US"/>
        </w:rPr>
        <w:t>Adres e-mail ………………………………………………………………………………..</w:t>
      </w:r>
    </w:p>
    <w:p w14:paraId="32006D7F" w14:textId="77777777" w:rsidR="001C6BE7" w:rsidRDefault="001C6BE7" w:rsidP="001C6BE7">
      <w:pPr>
        <w:spacing w:line="360" w:lineRule="auto"/>
      </w:pPr>
      <w:r w:rsidRPr="0068365A">
        <w:t>NIP/PESEL, KRS</w:t>
      </w:r>
      <w:r>
        <w:t xml:space="preserve"> (jeżeli dotyczy)</w:t>
      </w:r>
      <w:r w:rsidRPr="0068365A">
        <w:t>…………………………………………………………</w:t>
      </w:r>
    </w:p>
    <w:p w14:paraId="5575707C" w14:textId="77777777" w:rsidR="001C6BE7" w:rsidRPr="009B63F6" w:rsidRDefault="001C6BE7" w:rsidP="001C6BE7">
      <w:pPr>
        <w:pStyle w:val="Tekstpodstawowywcity"/>
        <w:spacing w:line="312" w:lineRule="auto"/>
        <w:ind w:left="4253" w:hanging="4253"/>
        <w:rPr>
          <w:sz w:val="24"/>
          <w:szCs w:val="24"/>
        </w:rPr>
      </w:pPr>
      <w:r w:rsidRPr="009B63F6">
        <w:rPr>
          <w:sz w:val="24"/>
          <w:szCs w:val="24"/>
        </w:rPr>
        <w:t>Rodzaj wykonawcy</w:t>
      </w:r>
      <w:r w:rsidRPr="009B63F6">
        <w:rPr>
          <w:rStyle w:val="Odwoanieprzypisudolnego"/>
        </w:rPr>
        <w:footnoteReference w:id="1"/>
      </w:r>
      <w:r w:rsidRPr="009B63F6">
        <w:rPr>
          <w:sz w:val="24"/>
          <w:szCs w:val="24"/>
        </w:rPr>
        <w:t>:</w:t>
      </w:r>
      <w:r w:rsidRPr="009B63F6">
        <w:rPr>
          <w:b/>
          <w:sz w:val="24"/>
          <w:szCs w:val="24"/>
          <w:vertAlign w:val="superscript"/>
        </w:rPr>
        <w:t xml:space="preserve"> </w:t>
      </w:r>
    </w:p>
    <w:p w14:paraId="15692C9A" w14:textId="77777777" w:rsidR="001C6BE7" w:rsidRPr="009B63F6" w:rsidRDefault="001C6BE7" w:rsidP="001C6BE7">
      <w:pPr>
        <w:pStyle w:val="Tekstpodstawowywcity"/>
        <w:spacing w:line="300" w:lineRule="auto"/>
        <w:ind w:left="4253" w:hanging="4253"/>
        <w:rPr>
          <w:sz w:val="24"/>
          <w:szCs w:val="24"/>
        </w:rPr>
      </w:pPr>
      <w:r w:rsidRPr="009B63F6">
        <w:rPr>
          <w:sz w:val="24"/>
          <w:szCs w:val="24"/>
        </w:rPr>
        <w:sym w:font="Symbol" w:char="F092"/>
      </w:r>
      <w:r w:rsidRPr="009B63F6">
        <w:rPr>
          <w:sz w:val="24"/>
          <w:szCs w:val="24"/>
        </w:rPr>
        <w:t xml:space="preserve"> mikroprzedsiębiorstwo</w:t>
      </w:r>
      <w:r w:rsidRPr="009B63F6">
        <w:rPr>
          <w:sz w:val="24"/>
          <w:szCs w:val="24"/>
        </w:rPr>
        <w:tab/>
      </w:r>
    </w:p>
    <w:p w14:paraId="7EE0C477" w14:textId="77777777" w:rsidR="001C6BE7" w:rsidRPr="009B63F6" w:rsidRDefault="001C6BE7" w:rsidP="001C6BE7">
      <w:pPr>
        <w:pStyle w:val="Tekstpodstawowywcity"/>
        <w:spacing w:line="300" w:lineRule="auto"/>
        <w:ind w:left="0"/>
        <w:rPr>
          <w:sz w:val="24"/>
          <w:szCs w:val="24"/>
        </w:rPr>
      </w:pPr>
      <w:r w:rsidRPr="009B63F6">
        <w:rPr>
          <w:sz w:val="24"/>
          <w:szCs w:val="24"/>
        </w:rPr>
        <w:sym w:font="Symbol" w:char="F092"/>
      </w:r>
      <w:r w:rsidRPr="009B63F6">
        <w:rPr>
          <w:sz w:val="24"/>
          <w:szCs w:val="24"/>
        </w:rPr>
        <w:t xml:space="preserve"> małe przedsiębiorstwo  </w:t>
      </w:r>
    </w:p>
    <w:p w14:paraId="0FDE1619" w14:textId="77777777" w:rsidR="001C6BE7" w:rsidRPr="009B63F6" w:rsidRDefault="001C6BE7" w:rsidP="001C6BE7">
      <w:pPr>
        <w:pStyle w:val="Tekstpodstawowywcity"/>
        <w:spacing w:line="300" w:lineRule="auto"/>
        <w:ind w:left="0"/>
        <w:rPr>
          <w:sz w:val="24"/>
          <w:szCs w:val="24"/>
        </w:rPr>
      </w:pPr>
      <w:r w:rsidRPr="009B63F6">
        <w:rPr>
          <w:sz w:val="24"/>
          <w:szCs w:val="24"/>
        </w:rPr>
        <w:sym w:font="Symbol" w:char="F092"/>
      </w:r>
      <w:r w:rsidRPr="009B63F6">
        <w:rPr>
          <w:sz w:val="24"/>
          <w:szCs w:val="24"/>
        </w:rPr>
        <w:t xml:space="preserve"> średnie przedsiębiorstwo</w:t>
      </w:r>
      <w:r w:rsidRPr="009B63F6">
        <w:rPr>
          <w:sz w:val="24"/>
          <w:szCs w:val="24"/>
        </w:rPr>
        <w:tab/>
      </w:r>
      <w:r w:rsidRPr="009B63F6">
        <w:rPr>
          <w:sz w:val="24"/>
          <w:szCs w:val="24"/>
        </w:rPr>
        <w:tab/>
      </w:r>
      <w:r w:rsidRPr="009B63F6">
        <w:rPr>
          <w:sz w:val="24"/>
          <w:szCs w:val="24"/>
        </w:rPr>
        <w:tab/>
      </w:r>
      <w:r w:rsidRPr="009B63F6">
        <w:rPr>
          <w:sz w:val="24"/>
          <w:szCs w:val="24"/>
        </w:rPr>
        <w:tab/>
      </w:r>
    </w:p>
    <w:p w14:paraId="56028324" w14:textId="77777777" w:rsidR="001C6BE7" w:rsidRPr="009B63F6" w:rsidRDefault="001C6BE7" w:rsidP="001C6BE7">
      <w:pPr>
        <w:pStyle w:val="Tekstpodstawowywcity"/>
        <w:spacing w:line="300" w:lineRule="auto"/>
        <w:ind w:left="0"/>
        <w:rPr>
          <w:sz w:val="24"/>
          <w:szCs w:val="24"/>
        </w:rPr>
      </w:pPr>
      <w:r w:rsidRPr="009B63F6">
        <w:rPr>
          <w:sz w:val="24"/>
          <w:szCs w:val="24"/>
        </w:rPr>
        <w:sym w:font="Symbol" w:char="F092"/>
      </w:r>
      <w:r w:rsidRPr="009B63F6">
        <w:rPr>
          <w:sz w:val="24"/>
          <w:szCs w:val="24"/>
        </w:rPr>
        <w:t xml:space="preserve"> jednoosobowa działalność gospodarcza</w:t>
      </w:r>
    </w:p>
    <w:p w14:paraId="396DCF8D" w14:textId="77777777" w:rsidR="001C6BE7" w:rsidRPr="009B63F6" w:rsidRDefault="001C6BE7" w:rsidP="001C6BE7">
      <w:pPr>
        <w:pStyle w:val="Tekstpodstawowywcity"/>
        <w:spacing w:line="300" w:lineRule="auto"/>
        <w:ind w:left="0"/>
        <w:rPr>
          <w:sz w:val="24"/>
          <w:szCs w:val="24"/>
        </w:rPr>
      </w:pPr>
      <w:r w:rsidRPr="009B63F6">
        <w:rPr>
          <w:sz w:val="24"/>
          <w:szCs w:val="24"/>
        </w:rPr>
        <w:sym w:font="Symbol" w:char="F092"/>
      </w:r>
      <w:r w:rsidRPr="009B63F6">
        <w:rPr>
          <w:sz w:val="24"/>
          <w:szCs w:val="24"/>
        </w:rPr>
        <w:t xml:space="preserve"> osoba fizyczna nieprowadząca działalności gospodarczej       </w:t>
      </w:r>
    </w:p>
    <w:p w14:paraId="44C01509" w14:textId="77777777" w:rsidR="001C6BE7" w:rsidRPr="009B63F6" w:rsidRDefault="001C6BE7" w:rsidP="001C6BE7">
      <w:pPr>
        <w:pStyle w:val="Tekstpodstawowywcity"/>
        <w:spacing w:line="300" w:lineRule="auto"/>
        <w:ind w:left="0"/>
        <w:rPr>
          <w:sz w:val="24"/>
          <w:szCs w:val="24"/>
        </w:rPr>
      </w:pPr>
      <w:r w:rsidRPr="009B63F6">
        <w:rPr>
          <w:sz w:val="24"/>
          <w:szCs w:val="24"/>
        </w:rPr>
        <w:sym w:font="Symbol" w:char="F092"/>
      </w:r>
      <w:r w:rsidRPr="009B63F6">
        <w:rPr>
          <w:sz w:val="24"/>
          <w:szCs w:val="24"/>
        </w:rPr>
        <w:t xml:space="preserve"> inny rodzaj</w:t>
      </w:r>
    </w:p>
    <w:p w14:paraId="17F3D8AF" w14:textId="77777777" w:rsidR="001C6BE7" w:rsidRPr="009B63F6" w:rsidRDefault="001C6BE7" w:rsidP="001C6BE7">
      <w:pPr>
        <w:spacing w:line="360" w:lineRule="auto"/>
        <w:rPr>
          <w:u w:val="single"/>
        </w:rPr>
      </w:pPr>
      <w:r w:rsidRPr="009B63F6">
        <w:rPr>
          <w:u w:val="single"/>
        </w:rPr>
        <w:t xml:space="preserve">reprezentowany przez: </w:t>
      </w:r>
      <w:r w:rsidRPr="009B63F6">
        <w:t>………………………………………………………………………………………</w:t>
      </w:r>
    </w:p>
    <w:p w14:paraId="00CC5FF6" w14:textId="77777777" w:rsidR="001C6BE7" w:rsidRPr="009B63F6" w:rsidRDefault="001C6BE7" w:rsidP="001C6BE7">
      <w:pPr>
        <w:ind w:right="5953"/>
        <w:jc w:val="center"/>
        <w:rPr>
          <w:i/>
        </w:rPr>
      </w:pPr>
      <w:r w:rsidRPr="009B63F6">
        <w:rPr>
          <w:i/>
        </w:rPr>
        <w:t>(imię, nazwisko, stanowisko/podstawa do reprezentacji)</w:t>
      </w:r>
    </w:p>
    <w:p w14:paraId="3B89FE30" w14:textId="77777777" w:rsidR="001C6BE7" w:rsidRDefault="001C6BE7" w:rsidP="001C6BE7">
      <w:pPr>
        <w:spacing w:line="360" w:lineRule="auto"/>
        <w:rPr>
          <w:u w:val="single"/>
        </w:rPr>
      </w:pPr>
    </w:p>
    <w:p w14:paraId="37E95C85" w14:textId="591C11C5" w:rsidR="001C6BE7" w:rsidRPr="006B0919" w:rsidRDefault="001C6BE7" w:rsidP="001C6BE7">
      <w:pPr>
        <w:spacing w:line="360" w:lineRule="auto"/>
        <w:rPr>
          <w:sz w:val="22"/>
          <w:szCs w:val="22"/>
        </w:rPr>
      </w:pPr>
      <w:r w:rsidRPr="006B0919">
        <w:rPr>
          <w:sz w:val="22"/>
          <w:szCs w:val="22"/>
        </w:rPr>
        <w:t xml:space="preserve">Adresy bezpłatnych i ogólnodostępnych baz danych, w szczególności rejestrów publicznych w rozumieniu ustawy z dnia 17 lutego 2005r. o informatyzacji działalności podmiotów realizujących </w:t>
      </w:r>
      <w:r w:rsidRPr="006B0919">
        <w:rPr>
          <w:sz w:val="22"/>
          <w:szCs w:val="22"/>
        </w:rPr>
        <w:lastRenderedPageBreak/>
        <w:t>zadania publiczne (tj. Dz. U. z 202</w:t>
      </w:r>
      <w:r w:rsidR="00C5110C">
        <w:rPr>
          <w:sz w:val="22"/>
          <w:szCs w:val="22"/>
        </w:rPr>
        <w:t>4</w:t>
      </w:r>
      <w:r w:rsidRPr="006B0919">
        <w:rPr>
          <w:sz w:val="22"/>
          <w:szCs w:val="22"/>
        </w:rPr>
        <w:t xml:space="preserve"> r. poz. </w:t>
      </w:r>
      <w:r w:rsidR="00C5110C">
        <w:rPr>
          <w:sz w:val="22"/>
          <w:szCs w:val="22"/>
        </w:rPr>
        <w:t>1557</w:t>
      </w:r>
      <w:r w:rsidRPr="006B0919">
        <w:rPr>
          <w:sz w:val="22"/>
          <w:szCs w:val="22"/>
        </w:rPr>
        <w:t xml:space="preserve"> z </w:t>
      </w:r>
      <w:proofErr w:type="spellStart"/>
      <w:r w:rsidRPr="006B0919">
        <w:rPr>
          <w:sz w:val="22"/>
          <w:szCs w:val="22"/>
        </w:rPr>
        <w:t>późn</w:t>
      </w:r>
      <w:proofErr w:type="spellEnd"/>
      <w:r w:rsidRPr="006B0919">
        <w:rPr>
          <w:sz w:val="22"/>
          <w:szCs w:val="22"/>
        </w:rPr>
        <w:t>. zm.), gdzie można uzyskać dokumenty dotyczące wykonawcy:</w:t>
      </w:r>
    </w:p>
    <w:p w14:paraId="0E8F1A89" w14:textId="77777777" w:rsidR="001C6BE7" w:rsidRPr="006B0919" w:rsidRDefault="001C6BE7" w:rsidP="001C6BE7">
      <w:pPr>
        <w:spacing w:line="360" w:lineRule="auto"/>
        <w:rPr>
          <w:sz w:val="22"/>
          <w:szCs w:val="22"/>
        </w:rPr>
      </w:pPr>
      <w:r w:rsidRPr="006B0919">
        <w:rPr>
          <w:sz w:val="22"/>
          <w:szCs w:val="22"/>
        </w:rPr>
        <w:fldChar w:fldCharType="begin">
          <w:ffData>
            <w:name w:val=""/>
            <w:enabled/>
            <w:calcOnExit w:val="0"/>
            <w:checkBox>
              <w:sizeAuto/>
              <w:default w:val="0"/>
            </w:checkBox>
          </w:ffData>
        </w:fldChar>
      </w:r>
      <w:r w:rsidRPr="006B0919">
        <w:rPr>
          <w:sz w:val="22"/>
          <w:szCs w:val="22"/>
        </w:rPr>
        <w:instrText xml:space="preserve"> FORMCHECKBOX </w:instrText>
      </w:r>
      <w:r w:rsidRPr="006B0919">
        <w:rPr>
          <w:sz w:val="22"/>
          <w:szCs w:val="22"/>
        </w:rPr>
      </w:r>
      <w:r w:rsidRPr="006B0919">
        <w:rPr>
          <w:sz w:val="22"/>
          <w:szCs w:val="22"/>
        </w:rPr>
        <w:fldChar w:fldCharType="separate"/>
      </w:r>
      <w:r w:rsidRPr="006B0919">
        <w:rPr>
          <w:sz w:val="22"/>
          <w:szCs w:val="22"/>
        </w:rPr>
        <w:fldChar w:fldCharType="end"/>
      </w:r>
      <w:r w:rsidRPr="006B0919">
        <w:rPr>
          <w:sz w:val="22"/>
          <w:szCs w:val="22"/>
        </w:rPr>
        <w:t xml:space="preserve"> </w:t>
      </w:r>
      <w:hyperlink r:id="rId7" w:history="1">
        <w:r w:rsidRPr="006B0919">
          <w:rPr>
            <w:rStyle w:val="Hipercze"/>
            <w:sz w:val="22"/>
            <w:szCs w:val="22"/>
          </w:rPr>
          <w:t>https://ekrs.ms.gov.pl/web/wyszukiwarka-krs/stronaglowna/index.html</w:t>
        </w:r>
      </w:hyperlink>
      <w:r w:rsidRPr="006B0919">
        <w:rPr>
          <w:sz w:val="22"/>
          <w:szCs w:val="22"/>
        </w:rPr>
        <w:t xml:space="preserve">   </w:t>
      </w:r>
    </w:p>
    <w:p w14:paraId="22F9A06F" w14:textId="77777777" w:rsidR="001C6BE7" w:rsidRPr="006B0919" w:rsidRDefault="001C6BE7" w:rsidP="001C6BE7">
      <w:pPr>
        <w:spacing w:line="360" w:lineRule="auto"/>
        <w:rPr>
          <w:sz w:val="22"/>
          <w:szCs w:val="22"/>
        </w:rPr>
      </w:pPr>
      <w:r w:rsidRPr="006B0919">
        <w:rPr>
          <w:sz w:val="22"/>
          <w:szCs w:val="22"/>
        </w:rPr>
        <w:fldChar w:fldCharType="begin">
          <w:ffData>
            <w:name w:val=""/>
            <w:enabled/>
            <w:calcOnExit w:val="0"/>
            <w:checkBox>
              <w:sizeAuto/>
              <w:default w:val="0"/>
            </w:checkBox>
          </w:ffData>
        </w:fldChar>
      </w:r>
      <w:r w:rsidRPr="006B0919">
        <w:rPr>
          <w:sz w:val="22"/>
          <w:szCs w:val="22"/>
        </w:rPr>
        <w:instrText xml:space="preserve"> FORMCHECKBOX </w:instrText>
      </w:r>
      <w:r w:rsidRPr="006B0919">
        <w:rPr>
          <w:sz w:val="22"/>
          <w:szCs w:val="22"/>
        </w:rPr>
      </w:r>
      <w:r w:rsidRPr="006B0919">
        <w:rPr>
          <w:sz w:val="22"/>
          <w:szCs w:val="22"/>
        </w:rPr>
        <w:fldChar w:fldCharType="separate"/>
      </w:r>
      <w:r w:rsidRPr="006B0919">
        <w:rPr>
          <w:sz w:val="22"/>
          <w:szCs w:val="22"/>
        </w:rPr>
        <w:fldChar w:fldCharType="end"/>
      </w:r>
      <w:r w:rsidRPr="006B0919">
        <w:rPr>
          <w:sz w:val="22"/>
          <w:szCs w:val="22"/>
        </w:rPr>
        <w:t xml:space="preserve"> </w:t>
      </w:r>
      <w:hyperlink r:id="rId8" w:history="1">
        <w:r w:rsidRPr="006B0919">
          <w:rPr>
            <w:rStyle w:val="Hipercze"/>
            <w:sz w:val="22"/>
            <w:szCs w:val="22"/>
          </w:rPr>
          <w:t>https://prod.ceidg.gov.pl/CEIDG/CEIDG.Public.UI/Se arch.aspx</w:t>
        </w:r>
      </w:hyperlink>
      <w:r w:rsidRPr="006B0919">
        <w:rPr>
          <w:sz w:val="22"/>
          <w:szCs w:val="22"/>
        </w:rPr>
        <w:t xml:space="preserve">      </w:t>
      </w:r>
    </w:p>
    <w:p w14:paraId="5D8C91AC" w14:textId="77777777" w:rsidR="001C6BE7" w:rsidRPr="006B0919" w:rsidRDefault="001C6BE7" w:rsidP="001C6BE7">
      <w:pPr>
        <w:jc w:val="both"/>
        <w:rPr>
          <w:sz w:val="22"/>
          <w:szCs w:val="22"/>
        </w:rPr>
      </w:pPr>
      <w:r w:rsidRPr="006B0919">
        <w:rPr>
          <w:sz w:val="22"/>
          <w:szCs w:val="22"/>
        </w:rPr>
        <w:fldChar w:fldCharType="begin">
          <w:ffData>
            <w:name w:val=""/>
            <w:enabled/>
            <w:calcOnExit w:val="0"/>
            <w:checkBox>
              <w:sizeAuto/>
              <w:default w:val="0"/>
            </w:checkBox>
          </w:ffData>
        </w:fldChar>
      </w:r>
      <w:r w:rsidRPr="006B0919">
        <w:rPr>
          <w:sz w:val="22"/>
          <w:szCs w:val="22"/>
        </w:rPr>
        <w:instrText xml:space="preserve"> FORMCHECKBOX </w:instrText>
      </w:r>
      <w:r w:rsidRPr="006B0919">
        <w:rPr>
          <w:sz w:val="22"/>
          <w:szCs w:val="22"/>
        </w:rPr>
      </w:r>
      <w:r w:rsidRPr="006B0919">
        <w:rPr>
          <w:sz w:val="22"/>
          <w:szCs w:val="22"/>
        </w:rPr>
        <w:fldChar w:fldCharType="separate"/>
      </w:r>
      <w:r w:rsidRPr="006B0919">
        <w:rPr>
          <w:sz w:val="22"/>
          <w:szCs w:val="22"/>
        </w:rPr>
        <w:fldChar w:fldCharType="end"/>
      </w:r>
      <w:r w:rsidRPr="006B0919">
        <w:rPr>
          <w:sz w:val="22"/>
          <w:szCs w:val="22"/>
        </w:rPr>
        <w:t xml:space="preserve"> inny właściwy rejestr…………………………..      …………………………………..</w:t>
      </w:r>
    </w:p>
    <w:p w14:paraId="74BD5B08" w14:textId="77777777" w:rsidR="001C6BE7" w:rsidRPr="006B0919" w:rsidRDefault="001C6BE7" w:rsidP="001C6BE7">
      <w:pPr>
        <w:rPr>
          <w:sz w:val="22"/>
          <w:szCs w:val="22"/>
        </w:rPr>
      </w:pPr>
      <w:r w:rsidRPr="006B0919">
        <w:rPr>
          <w:sz w:val="22"/>
          <w:szCs w:val="22"/>
        </w:rPr>
        <w:t xml:space="preserve">                                           (wpisać nazwę bazy)  </w:t>
      </w:r>
      <w:r w:rsidRPr="006B0919">
        <w:rPr>
          <w:sz w:val="22"/>
          <w:szCs w:val="22"/>
        </w:rPr>
        <w:tab/>
      </w:r>
      <w:r w:rsidRPr="006B0919">
        <w:rPr>
          <w:sz w:val="22"/>
          <w:szCs w:val="22"/>
        </w:rPr>
        <w:tab/>
        <w:t xml:space="preserve">  (wpisać adres internetowy bazy)</w:t>
      </w:r>
    </w:p>
    <w:p w14:paraId="1F5A4329" w14:textId="77777777" w:rsidR="001C6BE7" w:rsidRPr="006B0919" w:rsidRDefault="001C6BE7" w:rsidP="001C6BE7">
      <w:pPr>
        <w:rPr>
          <w:sz w:val="22"/>
          <w:szCs w:val="22"/>
        </w:rPr>
      </w:pPr>
    </w:p>
    <w:p w14:paraId="64CF3C1B" w14:textId="77777777" w:rsidR="001C6BE7" w:rsidRPr="006B0919" w:rsidRDefault="001C6BE7" w:rsidP="001C6BE7">
      <w:pPr>
        <w:jc w:val="both"/>
        <w:rPr>
          <w:sz w:val="22"/>
          <w:szCs w:val="22"/>
        </w:rPr>
      </w:pPr>
      <w:r w:rsidRPr="006B0919">
        <w:rPr>
          <w:sz w:val="22"/>
          <w:szCs w:val="22"/>
        </w:rPr>
        <w:fldChar w:fldCharType="begin">
          <w:ffData>
            <w:name w:val=""/>
            <w:enabled/>
            <w:calcOnExit w:val="0"/>
            <w:checkBox>
              <w:sizeAuto/>
              <w:default w:val="0"/>
            </w:checkBox>
          </w:ffData>
        </w:fldChar>
      </w:r>
      <w:r w:rsidRPr="006B0919">
        <w:rPr>
          <w:sz w:val="22"/>
          <w:szCs w:val="22"/>
        </w:rPr>
        <w:instrText xml:space="preserve"> FORMCHECKBOX </w:instrText>
      </w:r>
      <w:r w:rsidRPr="006B0919">
        <w:rPr>
          <w:sz w:val="22"/>
          <w:szCs w:val="22"/>
        </w:rPr>
      </w:r>
      <w:r w:rsidRPr="006B0919">
        <w:rPr>
          <w:sz w:val="22"/>
          <w:szCs w:val="22"/>
        </w:rPr>
        <w:fldChar w:fldCharType="separate"/>
      </w:r>
      <w:r w:rsidRPr="006B0919">
        <w:rPr>
          <w:sz w:val="22"/>
          <w:szCs w:val="22"/>
        </w:rPr>
        <w:fldChar w:fldCharType="end"/>
      </w:r>
      <w:r w:rsidRPr="006B0919">
        <w:rPr>
          <w:sz w:val="22"/>
          <w:szCs w:val="22"/>
        </w:rPr>
        <w:t xml:space="preserve"> brak możliwości pobrania online</w:t>
      </w:r>
    </w:p>
    <w:p w14:paraId="7D41CB32" w14:textId="77777777" w:rsidR="001C6BE7" w:rsidRPr="006B0919" w:rsidRDefault="001C6BE7" w:rsidP="001C6BE7">
      <w:pPr>
        <w:rPr>
          <w:sz w:val="22"/>
          <w:szCs w:val="22"/>
        </w:rPr>
      </w:pPr>
    </w:p>
    <w:p w14:paraId="601D32E0" w14:textId="77777777" w:rsidR="001C6BE7" w:rsidRDefault="001C6BE7" w:rsidP="001C6BE7">
      <w:pPr>
        <w:spacing w:line="360" w:lineRule="auto"/>
        <w:rPr>
          <w:sz w:val="22"/>
          <w:szCs w:val="22"/>
        </w:rPr>
      </w:pPr>
      <w:r w:rsidRPr="006B0919">
        <w:rPr>
          <w:sz w:val="22"/>
          <w:szCs w:val="22"/>
        </w:rPr>
        <w:t>Właściwe zaznaczyć X</w:t>
      </w:r>
    </w:p>
    <w:p w14:paraId="5B35A300" w14:textId="77777777" w:rsidR="001C6BE7" w:rsidRPr="006B0919" w:rsidRDefault="001C6BE7" w:rsidP="001C6BE7">
      <w:pPr>
        <w:spacing w:line="360" w:lineRule="auto"/>
        <w:rPr>
          <w:sz w:val="22"/>
          <w:szCs w:val="22"/>
        </w:rPr>
      </w:pPr>
    </w:p>
    <w:p w14:paraId="33BB18DC" w14:textId="77777777" w:rsidR="001C6BE7" w:rsidRPr="00CC2FEE" w:rsidRDefault="001C6BE7" w:rsidP="001C6BE7">
      <w:pPr>
        <w:tabs>
          <w:tab w:val="left" w:pos="360"/>
        </w:tabs>
        <w:spacing w:line="360" w:lineRule="auto"/>
        <w:jc w:val="both"/>
        <w:rPr>
          <w:bCs/>
        </w:rPr>
      </w:pPr>
      <w:r>
        <w:t>oferujemy wykonanie przedmiotu zamówienia objętego</w:t>
      </w:r>
      <w:r w:rsidRPr="009A5D63">
        <w:t xml:space="preserve"> przetargi</w:t>
      </w:r>
      <w:r>
        <w:t>em</w:t>
      </w:r>
    </w:p>
    <w:p w14:paraId="2BB56BF1" w14:textId="77777777" w:rsidR="001C6BE7" w:rsidRPr="00E37890" w:rsidRDefault="001C6BE7" w:rsidP="001C6BE7">
      <w:pPr>
        <w:rPr>
          <w:b/>
          <w:color w:val="00B050"/>
        </w:rPr>
      </w:pPr>
      <w:r w:rsidRPr="00E37890">
        <w:rPr>
          <w:b/>
          <w:color w:val="00B050"/>
        </w:rPr>
        <w:t>Część I pn.  „Oświetlenie uliczne”</w:t>
      </w:r>
    </w:p>
    <w:p w14:paraId="69FAC2FB" w14:textId="77777777" w:rsidR="001C6BE7" w:rsidRDefault="001C6BE7" w:rsidP="001C6BE7">
      <w:pPr>
        <w:pStyle w:val="Nagwek"/>
        <w:tabs>
          <w:tab w:val="left" w:pos="180"/>
          <w:tab w:val="left" w:pos="540"/>
        </w:tabs>
        <w:spacing w:before="120"/>
        <w:jc w:val="both"/>
      </w:pPr>
    </w:p>
    <w:p w14:paraId="54170D7F" w14:textId="66FE5D38" w:rsidR="001C6BE7" w:rsidRPr="00C665A0" w:rsidRDefault="001C6BE7" w:rsidP="001C6BE7">
      <w:pPr>
        <w:pStyle w:val="normaltableau"/>
        <w:spacing w:before="0" w:after="0" w:line="312" w:lineRule="auto"/>
        <w:rPr>
          <w:rStyle w:val="Pogrubienie"/>
          <w:rFonts w:ascii="Times New Roman" w:hAnsi="Times New Roman" w:cs="Times New Roman"/>
          <w:u w:val="single"/>
          <w:lang w:val="pl-PL"/>
        </w:rPr>
      </w:pPr>
      <w:r>
        <w:rPr>
          <w:rStyle w:val="Pogrubienie"/>
          <w:rFonts w:ascii="Times New Roman" w:hAnsi="Times New Roman" w:cs="Times New Roman"/>
          <w:lang w:val="pl-PL"/>
        </w:rPr>
        <w:t xml:space="preserve">za cenę oferty brutto: </w:t>
      </w:r>
      <w:r>
        <w:rPr>
          <w:rStyle w:val="Pogrubienie"/>
          <w:rFonts w:ascii="Times New Roman" w:hAnsi="Times New Roman" w:cs="Times New Roman"/>
          <w:u w:val="single"/>
          <w:lang w:val="pl-PL"/>
        </w:rPr>
        <w:t>……………….</w:t>
      </w:r>
      <w:r w:rsidRPr="00C665A0">
        <w:rPr>
          <w:rStyle w:val="Pogrubienie"/>
          <w:rFonts w:ascii="Times New Roman" w:hAnsi="Times New Roman" w:cs="Times New Roman"/>
          <w:u w:val="single"/>
          <w:lang w:val="pl-PL"/>
        </w:rPr>
        <w:t xml:space="preserve"> </w:t>
      </w:r>
      <w:r w:rsidR="00AA1D4C" w:rsidRPr="00C665A0">
        <w:rPr>
          <w:rStyle w:val="Pogrubienie"/>
          <w:rFonts w:ascii="Times New Roman" w:hAnsi="Times New Roman" w:cs="Times New Roman"/>
          <w:u w:val="single"/>
          <w:lang w:val="pl-PL"/>
        </w:rPr>
        <w:t>Z</w:t>
      </w:r>
      <w:r w:rsidRPr="00C665A0">
        <w:rPr>
          <w:rStyle w:val="Pogrubienie"/>
          <w:rFonts w:ascii="Times New Roman" w:hAnsi="Times New Roman" w:cs="Times New Roman"/>
          <w:u w:val="single"/>
          <w:lang w:val="pl-PL"/>
        </w:rPr>
        <w:t>ł</w:t>
      </w:r>
      <w:r w:rsidR="00AA1D4C">
        <w:rPr>
          <w:rStyle w:val="Pogrubienie"/>
          <w:rFonts w:ascii="Times New Roman" w:hAnsi="Times New Roman" w:cs="Times New Roman"/>
          <w:u w:val="single"/>
          <w:lang w:val="pl-PL"/>
        </w:rPr>
        <w:t xml:space="preserve"> </w:t>
      </w:r>
    </w:p>
    <w:p w14:paraId="136D93B6" w14:textId="77777777" w:rsidR="001C6BE7" w:rsidRDefault="001C6BE7" w:rsidP="001C6BE7">
      <w:pPr>
        <w:pStyle w:val="normaltableau"/>
        <w:spacing w:before="0" w:after="0" w:line="312" w:lineRule="auto"/>
        <w:rPr>
          <w:rStyle w:val="Pogrubienie"/>
          <w:rFonts w:ascii="Times New Roman" w:hAnsi="Times New Roman" w:cs="Times New Roman"/>
          <w:lang w:val="pl-PL"/>
        </w:rPr>
      </w:pPr>
      <w:r>
        <w:rPr>
          <w:rFonts w:ascii="Times New Roman" w:hAnsi="Times New Roman" w:cs="Times New Roman"/>
          <w:lang w:val="pl-PL"/>
        </w:rPr>
        <w:t xml:space="preserve">(słownie </w:t>
      </w:r>
      <w:r>
        <w:rPr>
          <w:rStyle w:val="Pogrubienie"/>
          <w:rFonts w:ascii="Times New Roman" w:hAnsi="Times New Roman" w:cs="Times New Roman"/>
          <w:lang w:val="pl-PL"/>
        </w:rPr>
        <w:t>………………………… )</w:t>
      </w:r>
    </w:p>
    <w:p w14:paraId="2503C92E" w14:textId="77777777" w:rsidR="009D7B8E" w:rsidRDefault="009D7B8E" w:rsidP="001C6BE7">
      <w:pPr>
        <w:pStyle w:val="normaltableau"/>
        <w:spacing w:before="0" w:after="0" w:line="312" w:lineRule="auto"/>
        <w:rPr>
          <w:rFonts w:ascii="Times New Roman" w:hAnsi="Times New Roman" w:cs="Times New Roman"/>
          <w:lang w:val="pl-PL"/>
        </w:rPr>
      </w:pPr>
    </w:p>
    <w:p w14:paraId="6DC86709" w14:textId="43085A6E" w:rsidR="001C6BE7" w:rsidRDefault="00AA1D4C" w:rsidP="001C6BE7">
      <w:pPr>
        <w:spacing w:line="360" w:lineRule="auto"/>
        <w:jc w:val="both"/>
        <w:rPr>
          <w:rFonts w:eastAsia="SimSun"/>
          <w:b/>
        </w:rPr>
      </w:pPr>
      <w:r>
        <w:rPr>
          <w:rFonts w:eastAsia="SimSun"/>
          <w:b/>
        </w:rPr>
        <w:t>Uwaga; wyżej wymienioną cenę należy obliczyć poprzez zsumowanie ceny za usługę dystrybucji, która zamawiający podaje poniżej i cenę za energię czynną wyliczoną wg poniższej tabeli.</w:t>
      </w:r>
    </w:p>
    <w:p w14:paraId="4346A011" w14:textId="77777777" w:rsidR="00AA1D4C" w:rsidRDefault="00AA1D4C" w:rsidP="001C6BE7">
      <w:pPr>
        <w:spacing w:line="360" w:lineRule="auto"/>
        <w:jc w:val="both"/>
        <w:rPr>
          <w:rFonts w:eastAsia="SimSun"/>
          <w:b/>
        </w:rPr>
      </w:pPr>
    </w:p>
    <w:p w14:paraId="66D4BEB2" w14:textId="2334692D" w:rsidR="001C6BE7" w:rsidRPr="006405C3" w:rsidRDefault="00AA1D4C" w:rsidP="001C6BE7">
      <w:pPr>
        <w:spacing w:line="360" w:lineRule="auto"/>
        <w:jc w:val="both"/>
        <w:rPr>
          <w:rFonts w:eastAsia="SimSun"/>
          <w:b/>
        </w:rPr>
      </w:pPr>
      <w:r w:rsidRPr="006405C3">
        <w:rPr>
          <w:rFonts w:eastAsia="SimSun"/>
          <w:b/>
        </w:rPr>
        <w:t xml:space="preserve">Cena za usługę dystrybucji: </w:t>
      </w:r>
      <w:r w:rsidR="006405C3">
        <w:rPr>
          <w:rFonts w:eastAsia="SimSun"/>
          <w:b/>
        </w:rPr>
        <w:t xml:space="preserve"> </w:t>
      </w:r>
      <w:r w:rsidR="00A26716">
        <w:rPr>
          <w:rFonts w:eastAsia="SimSun"/>
          <w:b/>
          <w:color w:val="EE0000"/>
        </w:rPr>
        <w:t>491 648,42</w:t>
      </w:r>
      <w:r w:rsidR="009D7B8E" w:rsidRPr="009D7B8E">
        <w:rPr>
          <w:rFonts w:eastAsia="SimSun"/>
          <w:b/>
          <w:color w:val="EE0000"/>
        </w:rPr>
        <w:t xml:space="preserve"> zł brutto</w:t>
      </w:r>
    </w:p>
    <w:p w14:paraId="4746D0CA" w14:textId="77777777" w:rsidR="00AA1D4C" w:rsidRDefault="00AA1D4C" w:rsidP="001C6BE7">
      <w:pPr>
        <w:spacing w:line="360" w:lineRule="auto"/>
        <w:jc w:val="both"/>
        <w:rPr>
          <w:rFonts w:eastAsia="SimSun"/>
          <w:b/>
          <w:u w:val="single"/>
        </w:rPr>
      </w:pPr>
    </w:p>
    <w:p w14:paraId="20DFCE45" w14:textId="5CBDEBD1" w:rsidR="001C6BE7" w:rsidRDefault="00AA1D4C" w:rsidP="001C6BE7">
      <w:pPr>
        <w:spacing w:line="360" w:lineRule="auto"/>
        <w:jc w:val="both"/>
        <w:rPr>
          <w:rFonts w:eastAsia="SimSun"/>
          <w:u w:val="single"/>
        </w:rPr>
      </w:pPr>
      <w:r>
        <w:rPr>
          <w:rFonts w:eastAsia="SimSun"/>
          <w:b/>
          <w:u w:val="single"/>
        </w:rPr>
        <w:t>E</w:t>
      </w:r>
      <w:r w:rsidR="001C6BE7" w:rsidRPr="009848E8">
        <w:rPr>
          <w:rFonts w:eastAsia="SimSun"/>
          <w:b/>
          <w:u w:val="single"/>
        </w:rPr>
        <w:t>nergia czynna</w:t>
      </w:r>
      <w:r w:rsidR="001C6BE7" w:rsidRPr="00E57C3B">
        <w:rPr>
          <w:rFonts w:eastAsia="SimSun"/>
          <w:u w:val="single"/>
        </w:rPr>
        <w:t>:</w:t>
      </w:r>
    </w:p>
    <w:tbl>
      <w:tblPr>
        <w:tblW w:w="5694" w:type="pct"/>
        <w:jc w:val="center"/>
        <w:tblCellMar>
          <w:left w:w="70" w:type="dxa"/>
          <w:right w:w="70" w:type="dxa"/>
        </w:tblCellMar>
        <w:tblLook w:val="04A0" w:firstRow="1" w:lastRow="0" w:firstColumn="1" w:lastColumn="0" w:noHBand="0" w:noVBand="1"/>
      </w:tblPr>
      <w:tblGrid>
        <w:gridCol w:w="890"/>
        <w:gridCol w:w="2520"/>
        <w:gridCol w:w="1118"/>
        <w:gridCol w:w="1151"/>
        <w:gridCol w:w="1173"/>
        <w:gridCol w:w="669"/>
        <w:gridCol w:w="1061"/>
        <w:gridCol w:w="1738"/>
      </w:tblGrid>
      <w:tr w:rsidR="001C6BE7" w:rsidRPr="00E7233C" w14:paraId="541B670B" w14:textId="77777777" w:rsidTr="00BE6842">
        <w:trPr>
          <w:trHeight w:val="517"/>
          <w:jc w:val="center"/>
        </w:trPr>
        <w:tc>
          <w:tcPr>
            <w:tcW w:w="434" w:type="pct"/>
            <w:vMerge w:val="restart"/>
            <w:tcBorders>
              <w:top w:val="single" w:sz="4" w:space="0" w:color="auto"/>
              <w:left w:val="single" w:sz="4" w:space="0" w:color="auto"/>
              <w:bottom w:val="nil"/>
              <w:right w:val="single" w:sz="4" w:space="0" w:color="auto"/>
            </w:tcBorders>
            <w:vAlign w:val="center"/>
            <w:hideMark/>
          </w:tcPr>
          <w:p w14:paraId="44F8EDF4" w14:textId="77777777" w:rsidR="001C6BE7" w:rsidRPr="00E7233C" w:rsidRDefault="001C6BE7" w:rsidP="00BE6842">
            <w:pPr>
              <w:jc w:val="center"/>
              <w:rPr>
                <w:color w:val="000000"/>
                <w:sz w:val="20"/>
                <w:szCs w:val="20"/>
              </w:rPr>
            </w:pPr>
            <w:r w:rsidRPr="00E7233C">
              <w:rPr>
                <w:color w:val="000000"/>
                <w:sz w:val="20"/>
                <w:szCs w:val="20"/>
              </w:rPr>
              <w:t>Lp.</w:t>
            </w:r>
          </w:p>
        </w:tc>
        <w:tc>
          <w:tcPr>
            <w:tcW w:w="1224" w:type="pct"/>
            <w:vMerge w:val="restart"/>
            <w:tcBorders>
              <w:top w:val="single" w:sz="4" w:space="0" w:color="auto"/>
              <w:left w:val="single" w:sz="4" w:space="0" w:color="auto"/>
              <w:bottom w:val="nil"/>
              <w:right w:val="single" w:sz="4" w:space="0" w:color="auto"/>
            </w:tcBorders>
            <w:vAlign w:val="center"/>
            <w:hideMark/>
          </w:tcPr>
          <w:p w14:paraId="1CCD8F05" w14:textId="77777777" w:rsidR="001C6BE7" w:rsidRPr="00E7233C" w:rsidRDefault="001C6BE7" w:rsidP="00BE6842">
            <w:pPr>
              <w:jc w:val="center"/>
              <w:rPr>
                <w:color w:val="000000"/>
                <w:sz w:val="20"/>
                <w:szCs w:val="20"/>
              </w:rPr>
            </w:pPr>
            <w:r w:rsidRPr="00E7233C">
              <w:rPr>
                <w:color w:val="000000"/>
                <w:sz w:val="20"/>
                <w:szCs w:val="20"/>
              </w:rPr>
              <w:t>Oznaczenie składnika cenowego</w:t>
            </w:r>
          </w:p>
        </w:tc>
        <w:tc>
          <w:tcPr>
            <w:tcW w:w="533" w:type="pct"/>
            <w:vMerge w:val="restart"/>
            <w:tcBorders>
              <w:top w:val="single" w:sz="4" w:space="0" w:color="auto"/>
              <w:left w:val="single" w:sz="4" w:space="0" w:color="auto"/>
              <w:bottom w:val="nil"/>
              <w:right w:val="single" w:sz="4" w:space="0" w:color="auto"/>
            </w:tcBorders>
            <w:vAlign w:val="center"/>
            <w:hideMark/>
          </w:tcPr>
          <w:p w14:paraId="14F48371" w14:textId="77777777" w:rsidR="001C6BE7" w:rsidRPr="00E7233C" w:rsidRDefault="001C6BE7" w:rsidP="00BE6842">
            <w:pPr>
              <w:jc w:val="center"/>
              <w:rPr>
                <w:color w:val="000000"/>
                <w:sz w:val="20"/>
                <w:szCs w:val="20"/>
              </w:rPr>
            </w:pPr>
            <w:r w:rsidRPr="00E7233C">
              <w:rPr>
                <w:color w:val="000000"/>
                <w:sz w:val="20"/>
                <w:szCs w:val="20"/>
              </w:rPr>
              <w:t xml:space="preserve">Szacowana ilość energii elektrycznej </w:t>
            </w:r>
            <w:r w:rsidRPr="003F7D51">
              <w:rPr>
                <w:sz w:val="20"/>
                <w:szCs w:val="20"/>
              </w:rPr>
              <w:t>(kWh)</w:t>
            </w:r>
          </w:p>
        </w:tc>
        <w:tc>
          <w:tcPr>
            <w:tcW w:w="549" w:type="pct"/>
            <w:vMerge w:val="restart"/>
            <w:tcBorders>
              <w:top w:val="single" w:sz="4" w:space="0" w:color="auto"/>
              <w:left w:val="single" w:sz="4" w:space="0" w:color="auto"/>
              <w:bottom w:val="nil"/>
              <w:right w:val="single" w:sz="4" w:space="0" w:color="auto"/>
            </w:tcBorders>
            <w:vAlign w:val="center"/>
            <w:hideMark/>
          </w:tcPr>
          <w:p w14:paraId="03634A9D" w14:textId="77777777" w:rsidR="001C6BE7" w:rsidRPr="00E7233C" w:rsidRDefault="001C6BE7" w:rsidP="00BE6842">
            <w:pPr>
              <w:jc w:val="center"/>
              <w:rPr>
                <w:color w:val="000000"/>
                <w:sz w:val="20"/>
                <w:szCs w:val="20"/>
              </w:rPr>
            </w:pPr>
            <w:r w:rsidRPr="00E7233C">
              <w:rPr>
                <w:color w:val="000000"/>
                <w:sz w:val="20"/>
                <w:szCs w:val="20"/>
              </w:rPr>
              <w:t>Cena jednostkowa netto w zł. (do czterech miejsc po przecinku)</w:t>
            </w:r>
          </w:p>
        </w:tc>
        <w:tc>
          <w:tcPr>
            <w:tcW w:w="571" w:type="pct"/>
            <w:vMerge w:val="restart"/>
            <w:tcBorders>
              <w:top w:val="single" w:sz="4" w:space="0" w:color="auto"/>
              <w:left w:val="single" w:sz="4" w:space="0" w:color="auto"/>
              <w:bottom w:val="nil"/>
              <w:right w:val="single" w:sz="4" w:space="0" w:color="auto"/>
            </w:tcBorders>
            <w:vAlign w:val="center"/>
            <w:hideMark/>
          </w:tcPr>
          <w:p w14:paraId="1332243B" w14:textId="77777777" w:rsidR="001C6BE7" w:rsidRPr="00E7233C" w:rsidRDefault="001C6BE7" w:rsidP="00BE6842">
            <w:pPr>
              <w:jc w:val="center"/>
              <w:rPr>
                <w:color w:val="000000"/>
                <w:sz w:val="20"/>
                <w:szCs w:val="20"/>
              </w:rPr>
            </w:pPr>
            <w:r w:rsidRPr="00E7233C">
              <w:rPr>
                <w:color w:val="000000"/>
                <w:sz w:val="20"/>
                <w:szCs w:val="20"/>
              </w:rPr>
              <w:t>Wartość netto w zł. (dwa miejsca po prze</w:t>
            </w:r>
            <w:r>
              <w:rPr>
                <w:color w:val="000000"/>
                <w:sz w:val="20"/>
                <w:szCs w:val="20"/>
              </w:rPr>
              <w:t xml:space="preserve">cinku) </w:t>
            </w:r>
            <w:r>
              <w:rPr>
                <w:color w:val="000000"/>
                <w:sz w:val="20"/>
                <w:szCs w:val="20"/>
              </w:rPr>
              <w:br/>
            </w:r>
          </w:p>
        </w:tc>
        <w:tc>
          <w:tcPr>
            <w:tcW w:w="844"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05A4B1F2" w14:textId="77777777" w:rsidR="001C6BE7" w:rsidRPr="00E7233C" w:rsidRDefault="001C6BE7" w:rsidP="00BE6842">
            <w:pPr>
              <w:jc w:val="center"/>
              <w:rPr>
                <w:color w:val="000000"/>
                <w:sz w:val="20"/>
                <w:szCs w:val="20"/>
              </w:rPr>
            </w:pPr>
            <w:r w:rsidRPr="00E7233C">
              <w:rPr>
                <w:color w:val="000000"/>
                <w:sz w:val="20"/>
                <w:szCs w:val="20"/>
              </w:rPr>
              <w:t>Podatek VAT</w:t>
            </w:r>
          </w:p>
        </w:tc>
        <w:tc>
          <w:tcPr>
            <w:tcW w:w="845" w:type="pct"/>
            <w:vMerge w:val="restart"/>
            <w:tcBorders>
              <w:top w:val="single" w:sz="4" w:space="0" w:color="auto"/>
              <w:left w:val="single" w:sz="4" w:space="0" w:color="auto"/>
              <w:bottom w:val="nil"/>
              <w:right w:val="single" w:sz="4" w:space="0" w:color="auto"/>
            </w:tcBorders>
            <w:vAlign w:val="center"/>
            <w:hideMark/>
          </w:tcPr>
          <w:p w14:paraId="1A4B4178" w14:textId="77777777" w:rsidR="001C6BE7" w:rsidRPr="00E7233C" w:rsidRDefault="001C6BE7" w:rsidP="00BE6842">
            <w:pPr>
              <w:jc w:val="center"/>
              <w:rPr>
                <w:color w:val="000000"/>
                <w:sz w:val="20"/>
                <w:szCs w:val="20"/>
              </w:rPr>
            </w:pPr>
            <w:r w:rsidRPr="00E7233C">
              <w:rPr>
                <w:color w:val="000000"/>
                <w:sz w:val="20"/>
                <w:szCs w:val="20"/>
              </w:rPr>
              <w:t>Wartość brutto w zł.(dwa miejsca po pr</w:t>
            </w:r>
            <w:r>
              <w:rPr>
                <w:color w:val="000000"/>
                <w:sz w:val="20"/>
                <w:szCs w:val="20"/>
              </w:rPr>
              <w:t>zecinku)</w:t>
            </w:r>
            <w:r>
              <w:rPr>
                <w:color w:val="000000"/>
                <w:sz w:val="20"/>
                <w:szCs w:val="20"/>
              </w:rPr>
              <w:br/>
            </w:r>
          </w:p>
        </w:tc>
      </w:tr>
      <w:tr w:rsidR="001C6BE7" w:rsidRPr="00E7233C" w14:paraId="4196432B" w14:textId="77777777" w:rsidTr="00BE6842">
        <w:trPr>
          <w:trHeight w:val="517"/>
          <w:jc w:val="center"/>
        </w:trPr>
        <w:tc>
          <w:tcPr>
            <w:tcW w:w="434" w:type="pct"/>
            <w:vMerge/>
            <w:tcBorders>
              <w:top w:val="single" w:sz="4" w:space="0" w:color="auto"/>
              <w:left w:val="single" w:sz="4" w:space="0" w:color="auto"/>
              <w:bottom w:val="nil"/>
              <w:right w:val="single" w:sz="4" w:space="0" w:color="auto"/>
            </w:tcBorders>
            <w:vAlign w:val="center"/>
            <w:hideMark/>
          </w:tcPr>
          <w:p w14:paraId="3A4CF1A7" w14:textId="77777777" w:rsidR="001C6BE7" w:rsidRPr="00E7233C" w:rsidRDefault="001C6BE7" w:rsidP="00BE6842">
            <w:pPr>
              <w:rPr>
                <w:color w:val="000000"/>
                <w:sz w:val="20"/>
                <w:szCs w:val="20"/>
              </w:rPr>
            </w:pPr>
          </w:p>
        </w:tc>
        <w:tc>
          <w:tcPr>
            <w:tcW w:w="1224" w:type="pct"/>
            <w:vMerge/>
            <w:tcBorders>
              <w:top w:val="single" w:sz="4" w:space="0" w:color="auto"/>
              <w:left w:val="single" w:sz="4" w:space="0" w:color="auto"/>
              <w:bottom w:val="nil"/>
              <w:right w:val="single" w:sz="4" w:space="0" w:color="auto"/>
            </w:tcBorders>
            <w:vAlign w:val="center"/>
            <w:hideMark/>
          </w:tcPr>
          <w:p w14:paraId="34DF79A5" w14:textId="77777777" w:rsidR="001C6BE7" w:rsidRPr="00E7233C" w:rsidRDefault="001C6BE7" w:rsidP="00BE6842">
            <w:pPr>
              <w:rPr>
                <w:color w:val="000000"/>
                <w:sz w:val="20"/>
                <w:szCs w:val="20"/>
              </w:rPr>
            </w:pPr>
          </w:p>
        </w:tc>
        <w:tc>
          <w:tcPr>
            <w:tcW w:w="533" w:type="pct"/>
            <w:vMerge/>
            <w:tcBorders>
              <w:top w:val="single" w:sz="4" w:space="0" w:color="auto"/>
              <w:left w:val="single" w:sz="4" w:space="0" w:color="auto"/>
              <w:bottom w:val="nil"/>
              <w:right w:val="single" w:sz="4" w:space="0" w:color="auto"/>
            </w:tcBorders>
            <w:vAlign w:val="center"/>
            <w:hideMark/>
          </w:tcPr>
          <w:p w14:paraId="7C4A90F2" w14:textId="77777777" w:rsidR="001C6BE7" w:rsidRPr="00E7233C" w:rsidRDefault="001C6BE7" w:rsidP="00BE6842">
            <w:pPr>
              <w:rPr>
                <w:color w:val="000000"/>
                <w:sz w:val="20"/>
                <w:szCs w:val="20"/>
              </w:rPr>
            </w:pPr>
          </w:p>
        </w:tc>
        <w:tc>
          <w:tcPr>
            <w:tcW w:w="549" w:type="pct"/>
            <w:vMerge/>
            <w:tcBorders>
              <w:top w:val="single" w:sz="4" w:space="0" w:color="auto"/>
              <w:left w:val="single" w:sz="4" w:space="0" w:color="auto"/>
              <w:bottom w:val="nil"/>
              <w:right w:val="single" w:sz="4" w:space="0" w:color="auto"/>
            </w:tcBorders>
            <w:vAlign w:val="center"/>
            <w:hideMark/>
          </w:tcPr>
          <w:p w14:paraId="53A7843B" w14:textId="77777777" w:rsidR="001C6BE7" w:rsidRPr="00E7233C" w:rsidRDefault="001C6BE7" w:rsidP="00BE6842">
            <w:pPr>
              <w:rPr>
                <w:color w:val="000000"/>
                <w:sz w:val="20"/>
                <w:szCs w:val="20"/>
              </w:rPr>
            </w:pPr>
          </w:p>
        </w:tc>
        <w:tc>
          <w:tcPr>
            <w:tcW w:w="571" w:type="pct"/>
            <w:vMerge/>
            <w:tcBorders>
              <w:top w:val="single" w:sz="4" w:space="0" w:color="auto"/>
              <w:left w:val="single" w:sz="4" w:space="0" w:color="auto"/>
              <w:bottom w:val="nil"/>
              <w:right w:val="single" w:sz="4" w:space="0" w:color="auto"/>
            </w:tcBorders>
            <w:vAlign w:val="center"/>
            <w:hideMark/>
          </w:tcPr>
          <w:p w14:paraId="5C88B010" w14:textId="77777777" w:rsidR="001C6BE7" w:rsidRPr="00E7233C" w:rsidRDefault="001C6BE7" w:rsidP="00BE6842">
            <w:pPr>
              <w:rPr>
                <w:color w:val="000000"/>
                <w:sz w:val="20"/>
                <w:szCs w:val="20"/>
              </w:rPr>
            </w:pPr>
          </w:p>
        </w:tc>
        <w:tc>
          <w:tcPr>
            <w:tcW w:w="844" w:type="pct"/>
            <w:gridSpan w:val="2"/>
            <w:vMerge/>
            <w:tcBorders>
              <w:top w:val="single" w:sz="4" w:space="0" w:color="auto"/>
              <w:left w:val="single" w:sz="4" w:space="0" w:color="auto"/>
              <w:bottom w:val="single" w:sz="4" w:space="0" w:color="000000"/>
              <w:right w:val="single" w:sz="4" w:space="0" w:color="000000"/>
            </w:tcBorders>
            <w:vAlign w:val="center"/>
            <w:hideMark/>
          </w:tcPr>
          <w:p w14:paraId="02D72D7C" w14:textId="77777777" w:rsidR="001C6BE7" w:rsidRPr="00E7233C" w:rsidRDefault="001C6BE7" w:rsidP="00BE6842">
            <w:pPr>
              <w:rPr>
                <w:color w:val="000000"/>
                <w:sz w:val="20"/>
                <w:szCs w:val="20"/>
              </w:rPr>
            </w:pPr>
          </w:p>
        </w:tc>
        <w:tc>
          <w:tcPr>
            <w:tcW w:w="846" w:type="pct"/>
            <w:vMerge/>
            <w:tcBorders>
              <w:top w:val="single" w:sz="4" w:space="0" w:color="auto"/>
              <w:left w:val="single" w:sz="4" w:space="0" w:color="auto"/>
              <w:bottom w:val="nil"/>
              <w:right w:val="single" w:sz="4" w:space="0" w:color="auto"/>
            </w:tcBorders>
            <w:vAlign w:val="center"/>
            <w:hideMark/>
          </w:tcPr>
          <w:p w14:paraId="13F88F18" w14:textId="77777777" w:rsidR="001C6BE7" w:rsidRPr="00E7233C" w:rsidRDefault="001C6BE7" w:rsidP="00BE6842">
            <w:pPr>
              <w:rPr>
                <w:color w:val="000000"/>
                <w:sz w:val="20"/>
                <w:szCs w:val="20"/>
              </w:rPr>
            </w:pPr>
          </w:p>
        </w:tc>
      </w:tr>
      <w:tr w:rsidR="001C6BE7" w:rsidRPr="00E7233C" w14:paraId="50024184" w14:textId="77777777" w:rsidTr="00BE6842">
        <w:trPr>
          <w:trHeight w:val="1335"/>
          <w:jc w:val="center"/>
        </w:trPr>
        <w:tc>
          <w:tcPr>
            <w:tcW w:w="434" w:type="pct"/>
            <w:vMerge/>
            <w:tcBorders>
              <w:top w:val="single" w:sz="4" w:space="0" w:color="auto"/>
              <w:left w:val="single" w:sz="4" w:space="0" w:color="auto"/>
              <w:bottom w:val="nil"/>
              <w:right w:val="single" w:sz="4" w:space="0" w:color="auto"/>
            </w:tcBorders>
            <w:vAlign w:val="center"/>
            <w:hideMark/>
          </w:tcPr>
          <w:p w14:paraId="3C9BA2FC" w14:textId="77777777" w:rsidR="001C6BE7" w:rsidRPr="00E7233C" w:rsidRDefault="001C6BE7" w:rsidP="00BE6842">
            <w:pPr>
              <w:rPr>
                <w:color w:val="000000"/>
                <w:sz w:val="20"/>
                <w:szCs w:val="20"/>
              </w:rPr>
            </w:pPr>
          </w:p>
        </w:tc>
        <w:tc>
          <w:tcPr>
            <w:tcW w:w="1224" w:type="pct"/>
            <w:vMerge/>
            <w:tcBorders>
              <w:top w:val="single" w:sz="4" w:space="0" w:color="auto"/>
              <w:left w:val="single" w:sz="4" w:space="0" w:color="auto"/>
              <w:bottom w:val="nil"/>
              <w:right w:val="single" w:sz="4" w:space="0" w:color="auto"/>
            </w:tcBorders>
            <w:vAlign w:val="center"/>
            <w:hideMark/>
          </w:tcPr>
          <w:p w14:paraId="39C879A2" w14:textId="77777777" w:rsidR="001C6BE7" w:rsidRPr="00E7233C" w:rsidRDefault="001C6BE7" w:rsidP="00BE6842">
            <w:pPr>
              <w:rPr>
                <w:color w:val="000000"/>
                <w:sz w:val="20"/>
                <w:szCs w:val="20"/>
              </w:rPr>
            </w:pPr>
          </w:p>
        </w:tc>
        <w:tc>
          <w:tcPr>
            <w:tcW w:w="533" w:type="pct"/>
            <w:vMerge/>
            <w:tcBorders>
              <w:top w:val="single" w:sz="4" w:space="0" w:color="auto"/>
              <w:left w:val="single" w:sz="4" w:space="0" w:color="auto"/>
              <w:bottom w:val="nil"/>
              <w:right w:val="single" w:sz="4" w:space="0" w:color="auto"/>
            </w:tcBorders>
            <w:vAlign w:val="center"/>
            <w:hideMark/>
          </w:tcPr>
          <w:p w14:paraId="5AEF1EC1" w14:textId="77777777" w:rsidR="001C6BE7" w:rsidRPr="00E7233C" w:rsidRDefault="001C6BE7" w:rsidP="00BE6842">
            <w:pPr>
              <w:rPr>
                <w:color w:val="000000"/>
                <w:sz w:val="20"/>
                <w:szCs w:val="20"/>
              </w:rPr>
            </w:pPr>
          </w:p>
        </w:tc>
        <w:tc>
          <w:tcPr>
            <w:tcW w:w="549" w:type="pct"/>
            <w:vMerge/>
            <w:tcBorders>
              <w:top w:val="single" w:sz="4" w:space="0" w:color="auto"/>
              <w:left w:val="single" w:sz="4" w:space="0" w:color="auto"/>
              <w:bottom w:val="nil"/>
              <w:right w:val="single" w:sz="4" w:space="0" w:color="auto"/>
            </w:tcBorders>
            <w:vAlign w:val="center"/>
            <w:hideMark/>
          </w:tcPr>
          <w:p w14:paraId="227BC954" w14:textId="77777777" w:rsidR="001C6BE7" w:rsidRPr="00E7233C" w:rsidRDefault="001C6BE7" w:rsidP="00BE6842">
            <w:pPr>
              <w:rPr>
                <w:color w:val="000000"/>
                <w:sz w:val="20"/>
                <w:szCs w:val="20"/>
              </w:rPr>
            </w:pPr>
          </w:p>
        </w:tc>
        <w:tc>
          <w:tcPr>
            <w:tcW w:w="571" w:type="pct"/>
            <w:vMerge/>
            <w:tcBorders>
              <w:top w:val="single" w:sz="4" w:space="0" w:color="auto"/>
              <w:left w:val="single" w:sz="4" w:space="0" w:color="auto"/>
              <w:bottom w:val="nil"/>
              <w:right w:val="single" w:sz="4" w:space="0" w:color="auto"/>
            </w:tcBorders>
            <w:vAlign w:val="center"/>
            <w:hideMark/>
          </w:tcPr>
          <w:p w14:paraId="01E74E9F" w14:textId="77777777" w:rsidR="001C6BE7" w:rsidRPr="00E7233C" w:rsidRDefault="001C6BE7" w:rsidP="00BE6842">
            <w:pPr>
              <w:rPr>
                <w:color w:val="000000"/>
                <w:sz w:val="20"/>
                <w:szCs w:val="20"/>
              </w:rPr>
            </w:pPr>
          </w:p>
        </w:tc>
        <w:tc>
          <w:tcPr>
            <w:tcW w:w="327" w:type="pct"/>
            <w:tcBorders>
              <w:top w:val="nil"/>
              <w:left w:val="nil"/>
              <w:bottom w:val="nil"/>
              <w:right w:val="single" w:sz="4" w:space="0" w:color="auto"/>
            </w:tcBorders>
            <w:vAlign w:val="center"/>
            <w:hideMark/>
          </w:tcPr>
          <w:p w14:paraId="21BFD898" w14:textId="77777777" w:rsidR="001C6BE7" w:rsidRPr="00E7233C" w:rsidRDefault="001C6BE7" w:rsidP="00BE6842">
            <w:pPr>
              <w:jc w:val="center"/>
              <w:rPr>
                <w:color w:val="000000"/>
                <w:sz w:val="20"/>
                <w:szCs w:val="20"/>
              </w:rPr>
            </w:pPr>
            <w:r w:rsidRPr="00E7233C">
              <w:rPr>
                <w:color w:val="000000"/>
                <w:sz w:val="20"/>
                <w:szCs w:val="20"/>
              </w:rPr>
              <w:t>%</w:t>
            </w:r>
          </w:p>
        </w:tc>
        <w:tc>
          <w:tcPr>
            <w:tcW w:w="516" w:type="pct"/>
            <w:tcBorders>
              <w:top w:val="nil"/>
              <w:left w:val="nil"/>
              <w:bottom w:val="nil"/>
              <w:right w:val="single" w:sz="4" w:space="0" w:color="auto"/>
            </w:tcBorders>
            <w:vAlign w:val="center"/>
            <w:hideMark/>
          </w:tcPr>
          <w:p w14:paraId="57E506DA" w14:textId="77777777" w:rsidR="001C6BE7" w:rsidRPr="00E7233C" w:rsidRDefault="001C6BE7" w:rsidP="00BE6842">
            <w:pPr>
              <w:jc w:val="center"/>
              <w:rPr>
                <w:color w:val="000000"/>
                <w:sz w:val="20"/>
                <w:szCs w:val="20"/>
              </w:rPr>
            </w:pPr>
            <w:r w:rsidRPr="00E7233C">
              <w:rPr>
                <w:color w:val="000000"/>
                <w:sz w:val="20"/>
                <w:szCs w:val="20"/>
              </w:rPr>
              <w:t>kwota w zł (dwa miejsca po przecinku)</w:t>
            </w:r>
          </w:p>
        </w:tc>
        <w:tc>
          <w:tcPr>
            <w:tcW w:w="846" w:type="pct"/>
            <w:vMerge/>
            <w:tcBorders>
              <w:top w:val="single" w:sz="4" w:space="0" w:color="auto"/>
              <w:left w:val="single" w:sz="4" w:space="0" w:color="auto"/>
              <w:bottom w:val="nil"/>
              <w:right w:val="single" w:sz="4" w:space="0" w:color="auto"/>
            </w:tcBorders>
            <w:vAlign w:val="center"/>
            <w:hideMark/>
          </w:tcPr>
          <w:p w14:paraId="0844BC8E" w14:textId="77777777" w:rsidR="001C6BE7" w:rsidRPr="00E7233C" w:rsidRDefault="001C6BE7" w:rsidP="00BE6842">
            <w:pPr>
              <w:rPr>
                <w:color w:val="000000"/>
                <w:sz w:val="20"/>
                <w:szCs w:val="20"/>
              </w:rPr>
            </w:pPr>
          </w:p>
        </w:tc>
      </w:tr>
      <w:tr w:rsidR="001C6BE7" w:rsidRPr="00E7233C" w14:paraId="6AB16924" w14:textId="77777777" w:rsidTr="00BE6842">
        <w:trPr>
          <w:trHeight w:val="420"/>
          <w:jc w:val="center"/>
        </w:trPr>
        <w:tc>
          <w:tcPr>
            <w:tcW w:w="434" w:type="pct"/>
            <w:tcBorders>
              <w:top w:val="single" w:sz="4" w:space="0" w:color="auto"/>
              <w:left w:val="single" w:sz="4" w:space="0" w:color="auto"/>
              <w:bottom w:val="single" w:sz="4" w:space="0" w:color="auto"/>
              <w:right w:val="single" w:sz="4" w:space="0" w:color="auto"/>
            </w:tcBorders>
            <w:vAlign w:val="bottom"/>
            <w:hideMark/>
          </w:tcPr>
          <w:p w14:paraId="01984C0F" w14:textId="77777777" w:rsidR="001C6BE7" w:rsidRPr="00E7233C" w:rsidRDefault="001C6BE7" w:rsidP="00BE6842">
            <w:pPr>
              <w:jc w:val="right"/>
              <w:rPr>
                <w:color w:val="000000"/>
                <w:sz w:val="20"/>
                <w:szCs w:val="20"/>
              </w:rPr>
            </w:pPr>
            <w:r w:rsidRPr="00E7233C">
              <w:rPr>
                <w:color w:val="000000"/>
                <w:sz w:val="20"/>
                <w:szCs w:val="20"/>
              </w:rPr>
              <w:t>1</w:t>
            </w:r>
          </w:p>
        </w:tc>
        <w:tc>
          <w:tcPr>
            <w:tcW w:w="1224" w:type="pct"/>
            <w:tcBorders>
              <w:top w:val="single" w:sz="4" w:space="0" w:color="auto"/>
              <w:left w:val="nil"/>
              <w:bottom w:val="single" w:sz="4" w:space="0" w:color="auto"/>
              <w:right w:val="single" w:sz="4" w:space="0" w:color="auto"/>
            </w:tcBorders>
            <w:vAlign w:val="bottom"/>
            <w:hideMark/>
          </w:tcPr>
          <w:p w14:paraId="4AAA8C87" w14:textId="70C5E859" w:rsidR="001C6BE7" w:rsidRPr="00E7233C" w:rsidRDefault="001C6BE7" w:rsidP="00BE6842">
            <w:pPr>
              <w:rPr>
                <w:color w:val="000000"/>
                <w:sz w:val="20"/>
                <w:szCs w:val="20"/>
              </w:rPr>
            </w:pPr>
            <w:r w:rsidRPr="00E7233C">
              <w:rPr>
                <w:color w:val="000000"/>
                <w:sz w:val="20"/>
                <w:szCs w:val="20"/>
              </w:rPr>
              <w:t xml:space="preserve">Energia czynna rok </w:t>
            </w:r>
            <w:r>
              <w:rPr>
                <w:color w:val="000000"/>
                <w:sz w:val="20"/>
                <w:szCs w:val="20"/>
              </w:rPr>
              <w:t>202</w:t>
            </w:r>
            <w:r w:rsidR="00AA1D4C">
              <w:rPr>
                <w:color w:val="000000"/>
                <w:sz w:val="20"/>
                <w:szCs w:val="20"/>
              </w:rPr>
              <w:t>6</w:t>
            </w:r>
            <w:r>
              <w:rPr>
                <w:color w:val="000000"/>
                <w:sz w:val="20"/>
                <w:szCs w:val="20"/>
              </w:rPr>
              <w:t xml:space="preserve">– </w:t>
            </w:r>
            <w:r w:rsidR="00AA1D4C">
              <w:rPr>
                <w:color w:val="000000"/>
                <w:sz w:val="20"/>
                <w:szCs w:val="20"/>
              </w:rPr>
              <w:t xml:space="preserve">2027 </w:t>
            </w:r>
            <w:r>
              <w:rPr>
                <w:color w:val="000000"/>
                <w:sz w:val="20"/>
                <w:szCs w:val="20"/>
              </w:rPr>
              <w:t>C11o</w:t>
            </w:r>
          </w:p>
        </w:tc>
        <w:tc>
          <w:tcPr>
            <w:tcW w:w="533" w:type="pct"/>
            <w:tcBorders>
              <w:top w:val="single" w:sz="4" w:space="0" w:color="auto"/>
              <w:left w:val="nil"/>
              <w:bottom w:val="single" w:sz="4" w:space="0" w:color="auto"/>
              <w:right w:val="single" w:sz="4" w:space="0" w:color="auto"/>
            </w:tcBorders>
            <w:vAlign w:val="center"/>
            <w:hideMark/>
          </w:tcPr>
          <w:p w14:paraId="0BDDEFEA" w14:textId="631A2ADF" w:rsidR="001C6BE7" w:rsidRPr="00E678C4" w:rsidRDefault="0090116C" w:rsidP="00BE6842">
            <w:pPr>
              <w:jc w:val="right"/>
              <w:rPr>
                <w:color w:val="00B050"/>
                <w:sz w:val="20"/>
                <w:szCs w:val="20"/>
              </w:rPr>
            </w:pPr>
            <w:r>
              <w:rPr>
                <w:color w:val="00B050"/>
                <w:sz w:val="20"/>
                <w:szCs w:val="20"/>
              </w:rPr>
              <w:t>250 000</w:t>
            </w:r>
          </w:p>
        </w:tc>
        <w:tc>
          <w:tcPr>
            <w:tcW w:w="549" w:type="pct"/>
            <w:tcBorders>
              <w:top w:val="single" w:sz="4" w:space="0" w:color="auto"/>
              <w:left w:val="nil"/>
              <w:bottom w:val="single" w:sz="4" w:space="0" w:color="auto"/>
              <w:right w:val="single" w:sz="4" w:space="0" w:color="auto"/>
            </w:tcBorders>
            <w:vAlign w:val="center"/>
            <w:hideMark/>
          </w:tcPr>
          <w:p w14:paraId="5C498CEB" w14:textId="77777777" w:rsidR="001C6BE7" w:rsidRPr="000F6C49" w:rsidRDefault="001C6BE7" w:rsidP="00BE6842">
            <w:pPr>
              <w:jc w:val="center"/>
              <w:rPr>
                <w:color w:val="000000"/>
                <w:sz w:val="20"/>
                <w:szCs w:val="20"/>
              </w:rPr>
            </w:pPr>
            <w:r>
              <w:rPr>
                <w:color w:val="000000"/>
                <w:sz w:val="20"/>
                <w:szCs w:val="20"/>
              </w:rPr>
              <w:t>…</w:t>
            </w:r>
          </w:p>
        </w:tc>
        <w:tc>
          <w:tcPr>
            <w:tcW w:w="571" w:type="pct"/>
            <w:tcBorders>
              <w:top w:val="single" w:sz="4" w:space="0" w:color="auto"/>
              <w:left w:val="single" w:sz="4" w:space="0" w:color="auto"/>
              <w:bottom w:val="single" w:sz="4" w:space="0" w:color="auto"/>
              <w:right w:val="single" w:sz="4" w:space="0" w:color="auto"/>
            </w:tcBorders>
            <w:vAlign w:val="center"/>
            <w:hideMark/>
          </w:tcPr>
          <w:p w14:paraId="0CAFF3F5" w14:textId="77777777" w:rsidR="001C6BE7" w:rsidRPr="000F6C49" w:rsidRDefault="001C6BE7" w:rsidP="00BE6842">
            <w:pPr>
              <w:jc w:val="center"/>
              <w:rPr>
                <w:color w:val="000000"/>
                <w:sz w:val="20"/>
                <w:szCs w:val="20"/>
              </w:rPr>
            </w:pPr>
            <w:r>
              <w:rPr>
                <w:color w:val="000000"/>
                <w:sz w:val="20"/>
                <w:szCs w:val="20"/>
              </w:rPr>
              <w:t>…</w:t>
            </w:r>
          </w:p>
        </w:tc>
        <w:tc>
          <w:tcPr>
            <w:tcW w:w="327" w:type="pct"/>
            <w:tcBorders>
              <w:top w:val="single" w:sz="4" w:space="0" w:color="auto"/>
              <w:left w:val="nil"/>
              <w:bottom w:val="single" w:sz="4" w:space="0" w:color="auto"/>
              <w:right w:val="single" w:sz="4" w:space="0" w:color="auto"/>
            </w:tcBorders>
            <w:vAlign w:val="bottom"/>
            <w:hideMark/>
          </w:tcPr>
          <w:p w14:paraId="552EB6A6" w14:textId="77777777" w:rsidR="001C6BE7" w:rsidRPr="000F6C49" w:rsidRDefault="001C6BE7" w:rsidP="00BE6842">
            <w:pPr>
              <w:jc w:val="center"/>
              <w:rPr>
                <w:color w:val="000000"/>
                <w:sz w:val="20"/>
                <w:szCs w:val="20"/>
              </w:rPr>
            </w:pPr>
            <w:r>
              <w:rPr>
                <w:color w:val="000000"/>
                <w:sz w:val="20"/>
                <w:szCs w:val="20"/>
              </w:rPr>
              <w:t>…</w:t>
            </w:r>
          </w:p>
        </w:tc>
        <w:tc>
          <w:tcPr>
            <w:tcW w:w="516" w:type="pct"/>
            <w:tcBorders>
              <w:top w:val="single" w:sz="4" w:space="0" w:color="auto"/>
              <w:left w:val="nil"/>
              <w:bottom w:val="single" w:sz="4" w:space="0" w:color="auto"/>
              <w:right w:val="single" w:sz="4" w:space="0" w:color="auto"/>
            </w:tcBorders>
            <w:vAlign w:val="bottom"/>
            <w:hideMark/>
          </w:tcPr>
          <w:p w14:paraId="7C21E46E" w14:textId="77777777" w:rsidR="001C6BE7" w:rsidRPr="000F6C49" w:rsidRDefault="001C6BE7" w:rsidP="00BE6842">
            <w:pPr>
              <w:jc w:val="center"/>
              <w:rPr>
                <w:color w:val="000000"/>
                <w:sz w:val="20"/>
                <w:szCs w:val="20"/>
              </w:rPr>
            </w:pPr>
            <w:r>
              <w:rPr>
                <w:color w:val="000000"/>
                <w:sz w:val="20"/>
                <w:szCs w:val="20"/>
              </w:rPr>
              <w:t>…</w:t>
            </w:r>
          </w:p>
        </w:tc>
        <w:tc>
          <w:tcPr>
            <w:tcW w:w="846" w:type="pct"/>
            <w:tcBorders>
              <w:top w:val="single" w:sz="4" w:space="0" w:color="auto"/>
              <w:left w:val="nil"/>
              <w:bottom w:val="single" w:sz="4" w:space="0" w:color="auto"/>
              <w:right w:val="single" w:sz="4" w:space="0" w:color="auto"/>
            </w:tcBorders>
            <w:vAlign w:val="bottom"/>
            <w:hideMark/>
          </w:tcPr>
          <w:p w14:paraId="3B453FE8" w14:textId="77777777" w:rsidR="001C6BE7" w:rsidRPr="000F6C49" w:rsidRDefault="001C6BE7" w:rsidP="00BE6842">
            <w:pPr>
              <w:jc w:val="center"/>
              <w:rPr>
                <w:color w:val="000000"/>
                <w:sz w:val="20"/>
                <w:szCs w:val="20"/>
              </w:rPr>
            </w:pPr>
            <w:r>
              <w:rPr>
                <w:color w:val="000000"/>
                <w:sz w:val="20"/>
                <w:szCs w:val="20"/>
              </w:rPr>
              <w:t>…</w:t>
            </w:r>
          </w:p>
        </w:tc>
      </w:tr>
      <w:tr w:rsidR="001C6BE7" w:rsidRPr="00E7233C" w14:paraId="29E2D117" w14:textId="77777777" w:rsidTr="00BE6842">
        <w:trPr>
          <w:trHeight w:val="420"/>
          <w:jc w:val="center"/>
        </w:trPr>
        <w:tc>
          <w:tcPr>
            <w:tcW w:w="434" w:type="pct"/>
            <w:vMerge w:val="restart"/>
            <w:tcBorders>
              <w:top w:val="single" w:sz="4" w:space="0" w:color="auto"/>
              <w:left w:val="single" w:sz="4" w:space="0" w:color="auto"/>
              <w:right w:val="single" w:sz="4" w:space="0" w:color="auto"/>
            </w:tcBorders>
            <w:vAlign w:val="bottom"/>
            <w:hideMark/>
          </w:tcPr>
          <w:p w14:paraId="331B7D52" w14:textId="77777777" w:rsidR="001C6BE7" w:rsidRPr="00E7233C" w:rsidRDefault="001C6BE7" w:rsidP="00BE6842">
            <w:pPr>
              <w:jc w:val="right"/>
              <w:rPr>
                <w:color w:val="000000"/>
                <w:sz w:val="20"/>
                <w:szCs w:val="20"/>
              </w:rPr>
            </w:pPr>
            <w:r>
              <w:rPr>
                <w:color w:val="000000"/>
                <w:sz w:val="20"/>
                <w:szCs w:val="20"/>
              </w:rPr>
              <w:t>2</w:t>
            </w:r>
          </w:p>
        </w:tc>
        <w:tc>
          <w:tcPr>
            <w:tcW w:w="1224" w:type="pct"/>
            <w:tcBorders>
              <w:top w:val="single" w:sz="4" w:space="0" w:color="auto"/>
              <w:left w:val="nil"/>
              <w:bottom w:val="single" w:sz="4" w:space="0" w:color="auto"/>
              <w:right w:val="single" w:sz="4" w:space="0" w:color="auto"/>
            </w:tcBorders>
            <w:vAlign w:val="bottom"/>
            <w:hideMark/>
          </w:tcPr>
          <w:p w14:paraId="40A37434" w14:textId="3C9B34B9" w:rsidR="001C6BE7" w:rsidRPr="00E7233C" w:rsidRDefault="001C6BE7" w:rsidP="00BE6842">
            <w:pPr>
              <w:rPr>
                <w:color w:val="000000"/>
                <w:sz w:val="20"/>
                <w:szCs w:val="20"/>
              </w:rPr>
            </w:pPr>
            <w:r w:rsidRPr="00E7233C">
              <w:rPr>
                <w:color w:val="000000"/>
                <w:sz w:val="20"/>
                <w:szCs w:val="20"/>
              </w:rPr>
              <w:t xml:space="preserve">Energia czynna rok </w:t>
            </w:r>
            <w:r>
              <w:rPr>
                <w:color w:val="000000"/>
                <w:sz w:val="20"/>
                <w:szCs w:val="20"/>
              </w:rPr>
              <w:t>202</w:t>
            </w:r>
            <w:r w:rsidR="00AA1D4C">
              <w:rPr>
                <w:color w:val="000000"/>
                <w:sz w:val="20"/>
                <w:szCs w:val="20"/>
              </w:rPr>
              <w:t>6</w:t>
            </w:r>
            <w:r>
              <w:rPr>
                <w:color w:val="000000"/>
                <w:sz w:val="20"/>
                <w:szCs w:val="20"/>
              </w:rPr>
              <w:t xml:space="preserve"> – </w:t>
            </w:r>
            <w:r w:rsidR="00AA1D4C">
              <w:rPr>
                <w:color w:val="000000"/>
                <w:sz w:val="20"/>
                <w:szCs w:val="20"/>
              </w:rPr>
              <w:t xml:space="preserve">2027 </w:t>
            </w:r>
            <w:r>
              <w:rPr>
                <w:color w:val="000000"/>
                <w:sz w:val="20"/>
                <w:szCs w:val="20"/>
              </w:rPr>
              <w:t>C12b dzień</w:t>
            </w:r>
          </w:p>
        </w:tc>
        <w:tc>
          <w:tcPr>
            <w:tcW w:w="533" w:type="pct"/>
            <w:tcBorders>
              <w:top w:val="single" w:sz="4" w:space="0" w:color="auto"/>
              <w:left w:val="nil"/>
              <w:bottom w:val="single" w:sz="4" w:space="0" w:color="auto"/>
              <w:right w:val="single" w:sz="4" w:space="0" w:color="auto"/>
            </w:tcBorders>
            <w:vAlign w:val="center"/>
            <w:hideMark/>
          </w:tcPr>
          <w:p w14:paraId="59ADB852" w14:textId="065B5011" w:rsidR="001C6BE7" w:rsidRPr="00E678C4" w:rsidRDefault="0090116C" w:rsidP="00BE6842">
            <w:pPr>
              <w:jc w:val="right"/>
              <w:rPr>
                <w:color w:val="00B050"/>
                <w:sz w:val="20"/>
                <w:szCs w:val="20"/>
              </w:rPr>
            </w:pPr>
            <w:r>
              <w:rPr>
                <w:color w:val="00B050"/>
                <w:sz w:val="20"/>
                <w:szCs w:val="20"/>
              </w:rPr>
              <w:t>150 000</w:t>
            </w:r>
          </w:p>
        </w:tc>
        <w:tc>
          <w:tcPr>
            <w:tcW w:w="549" w:type="pct"/>
            <w:tcBorders>
              <w:top w:val="single" w:sz="4" w:space="0" w:color="auto"/>
              <w:left w:val="nil"/>
              <w:bottom w:val="single" w:sz="4" w:space="0" w:color="auto"/>
              <w:right w:val="single" w:sz="4" w:space="0" w:color="auto"/>
            </w:tcBorders>
            <w:vAlign w:val="center"/>
            <w:hideMark/>
          </w:tcPr>
          <w:p w14:paraId="7884FBED"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20C1A0A5"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3F3CA2FF" w14:textId="77777777" w:rsidR="001C6BE7" w:rsidRDefault="001C6BE7" w:rsidP="00BE6842">
            <w:pPr>
              <w:jc w:val="center"/>
              <w:rPr>
                <w:color w:val="000000"/>
                <w:sz w:val="20"/>
                <w:szCs w:val="20"/>
              </w:rPr>
            </w:pPr>
          </w:p>
        </w:tc>
        <w:tc>
          <w:tcPr>
            <w:tcW w:w="516" w:type="pct"/>
            <w:tcBorders>
              <w:top w:val="single" w:sz="4" w:space="0" w:color="auto"/>
              <w:left w:val="nil"/>
              <w:bottom w:val="single" w:sz="4" w:space="0" w:color="auto"/>
              <w:right w:val="single" w:sz="4" w:space="0" w:color="auto"/>
            </w:tcBorders>
            <w:vAlign w:val="bottom"/>
            <w:hideMark/>
          </w:tcPr>
          <w:p w14:paraId="1445EE4D" w14:textId="77777777" w:rsidR="001C6BE7" w:rsidRDefault="001C6BE7" w:rsidP="00BE6842">
            <w:pPr>
              <w:jc w:val="center"/>
              <w:rPr>
                <w:color w:val="000000"/>
                <w:sz w:val="20"/>
                <w:szCs w:val="20"/>
              </w:rPr>
            </w:pPr>
          </w:p>
        </w:tc>
        <w:tc>
          <w:tcPr>
            <w:tcW w:w="846" w:type="pct"/>
            <w:tcBorders>
              <w:top w:val="single" w:sz="4" w:space="0" w:color="auto"/>
              <w:left w:val="nil"/>
              <w:bottom w:val="single" w:sz="4" w:space="0" w:color="auto"/>
              <w:right w:val="single" w:sz="4" w:space="0" w:color="auto"/>
            </w:tcBorders>
            <w:vAlign w:val="bottom"/>
            <w:hideMark/>
          </w:tcPr>
          <w:p w14:paraId="59D3B565" w14:textId="77777777" w:rsidR="001C6BE7" w:rsidRDefault="001C6BE7" w:rsidP="00BE6842">
            <w:pPr>
              <w:jc w:val="center"/>
              <w:rPr>
                <w:color w:val="000000"/>
                <w:sz w:val="20"/>
                <w:szCs w:val="20"/>
              </w:rPr>
            </w:pPr>
          </w:p>
        </w:tc>
      </w:tr>
      <w:tr w:rsidR="001C6BE7" w:rsidRPr="00E7233C" w14:paraId="5A769879" w14:textId="77777777" w:rsidTr="00BE6842">
        <w:trPr>
          <w:trHeight w:val="420"/>
          <w:jc w:val="center"/>
        </w:trPr>
        <w:tc>
          <w:tcPr>
            <w:tcW w:w="434" w:type="pct"/>
            <w:vMerge/>
            <w:tcBorders>
              <w:left w:val="single" w:sz="4" w:space="0" w:color="auto"/>
              <w:bottom w:val="single" w:sz="4" w:space="0" w:color="auto"/>
              <w:right w:val="single" w:sz="4" w:space="0" w:color="auto"/>
            </w:tcBorders>
            <w:vAlign w:val="bottom"/>
            <w:hideMark/>
          </w:tcPr>
          <w:p w14:paraId="7D7C1A52" w14:textId="77777777" w:rsidR="001C6BE7" w:rsidRPr="00E7233C" w:rsidRDefault="001C6BE7" w:rsidP="00BE6842">
            <w:pPr>
              <w:jc w:val="right"/>
              <w:rPr>
                <w:color w:val="000000"/>
                <w:sz w:val="20"/>
                <w:szCs w:val="20"/>
              </w:rPr>
            </w:pPr>
          </w:p>
        </w:tc>
        <w:tc>
          <w:tcPr>
            <w:tcW w:w="1224" w:type="pct"/>
            <w:tcBorders>
              <w:top w:val="single" w:sz="4" w:space="0" w:color="auto"/>
              <w:left w:val="nil"/>
              <w:bottom w:val="single" w:sz="4" w:space="0" w:color="auto"/>
              <w:right w:val="single" w:sz="4" w:space="0" w:color="auto"/>
            </w:tcBorders>
            <w:vAlign w:val="bottom"/>
            <w:hideMark/>
          </w:tcPr>
          <w:p w14:paraId="1D0ABA1F" w14:textId="70E5A5CA" w:rsidR="001C6BE7" w:rsidRPr="00E7233C" w:rsidRDefault="001C6BE7" w:rsidP="00BE6842">
            <w:pPr>
              <w:rPr>
                <w:color w:val="000000"/>
                <w:sz w:val="20"/>
                <w:szCs w:val="20"/>
              </w:rPr>
            </w:pPr>
            <w:r w:rsidRPr="00E7233C">
              <w:rPr>
                <w:color w:val="000000"/>
                <w:sz w:val="20"/>
                <w:szCs w:val="20"/>
              </w:rPr>
              <w:t xml:space="preserve">Energia czynna rok </w:t>
            </w:r>
            <w:r>
              <w:rPr>
                <w:color w:val="000000"/>
                <w:sz w:val="20"/>
                <w:szCs w:val="20"/>
              </w:rPr>
              <w:t>202</w:t>
            </w:r>
            <w:r w:rsidR="00AA1D4C">
              <w:rPr>
                <w:color w:val="000000"/>
                <w:sz w:val="20"/>
                <w:szCs w:val="20"/>
              </w:rPr>
              <w:t>6</w:t>
            </w:r>
            <w:r>
              <w:rPr>
                <w:color w:val="000000"/>
                <w:sz w:val="20"/>
                <w:szCs w:val="20"/>
              </w:rPr>
              <w:t xml:space="preserve"> – </w:t>
            </w:r>
            <w:r w:rsidR="00AA1D4C">
              <w:rPr>
                <w:color w:val="000000"/>
                <w:sz w:val="20"/>
                <w:szCs w:val="20"/>
              </w:rPr>
              <w:t xml:space="preserve">2027 </w:t>
            </w:r>
            <w:r>
              <w:rPr>
                <w:color w:val="000000"/>
                <w:sz w:val="20"/>
                <w:szCs w:val="20"/>
              </w:rPr>
              <w:t>C12b noc</w:t>
            </w:r>
          </w:p>
        </w:tc>
        <w:tc>
          <w:tcPr>
            <w:tcW w:w="533" w:type="pct"/>
            <w:tcBorders>
              <w:top w:val="single" w:sz="4" w:space="0" w:color="auto"/>
              <w:left w:val="nil"/>
              <w:bottom w:val="single" w:sz="4" w:space="0" w:color="auto"/>
              <w:right w:val="single" w:sz="4" w:space="0" w:color="auto"/>
            </w:tcBorders>
            <w:vAlign w:val="center"/>
            <w:hideMark/>
          </w:tcPr>
          <w:p w14:paraId="3F92F454" w14:textId="1E5808DF" w:rsidR="001C6BE7" w:rsidRPr="00E678C4" w:rsidRDefault="0090116C" w:rsidP="00BE6842">
            <w:pPr>
              <w:jc w:val="right"/>
              <w:rPr>
                <w:color w:val="00B050"/>
                <w:sz w:val="20"/>
                <w:szCs w:val="20"/>
              </w:rPr>
            </w:pPr>
            <w:r>
              <w:rPr>
                <w:color w:val="00B050"/>
                <w:sz w:val="20"/>
                <w:szCs w:val="20"/>
              </w:rPr>
              <w:t>260 000</w:t>
            </w:r>
          </w:p>
        </w:tc>
        <w:tc>
          <w:tcPr>
            <w:tcW w:w="549" w:type="pct"/>
            <w:tcBorders>
              <w:top w:val="single" w:sz="4" w:space="0" w:color="auto"/>
              <w:left w:val="nil"/>
              <w:bottom w:val="single" w:sz="4" w:space="0" w:color="auto"/>
              <w:right w:val="single" w:sz="4" w:space="0" w:color="auto"/>
            </w:tcBorders>
            <w:vAlign w:val="center"/>
            <w:hideMark/>
          </w:tcPr>
          <w:p w14:paraId="03B415C8"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2EB45646"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575E933F" w14:textId="77777777" w:rsidR="001C6BE7" w:rsidRDefault="001C6BE7" w:rsidP="00BE6842">
            <w:pPr>
              <w:jc w:val="center"/>
              <w:rPr>
                <w:color w:val="000000"/>
                <w:sz w:val="20"/>
                <w:szCs w:val="20"/>
              </w:rPr>
            </w:pPr>
          </w:p>
        </w:tc>
        <w:tc>
          <w:tcPr>
            <w:tcW w:w="517" w:type="pct"/>
            <w:tcBorders>
              <w:top w:val="single" w:sz="4" w:space="0" w:color="auto"/>
              <w:left w:val="nil"/>
              <w:bottom w:val="single" w:sz="4" w:space="0" w:color="auto"/>
              <w:right w:val="single" w:sz="4" w:space="0" w:color="auto"/>
            </w:tcBorders>
            <w:vAlign w:val="bottom"/>
            <w:hideMark/>
          </w:tcPr>
          <w:p w14:paraId="6243AD3A" w14:textId="77777777" w:rsidR="001C6BE7" w:rsidRDefault="001C6BE7" w:rsidP="00BE6842">
            <w:pPr>
              <w:jc w:val="center"/>
              <w:rPr>
                <w:color w:val="000000"/>
                <w:sz w:val="20"/>
                <w:szCs w:val="20"/>
              </w:rPr>
            </w:pPr>
          </w:p>
        </w:tc>
        <w:tc>
          <w:tcPr>
            <w:tcW w:w="845" w:type="pct"/>
            <w:tcBorders>
              <w:top w:val="single" w:sz="4" w:space="0" w:color="auto"/>
              <w:left w:val="nil"/>
              <w:bottom w:val="single" w:sz="4" w:space="0" w:color="auto"/>
              <w:right w:val="single" w:sz="4" w:space="0" w:color="auto"/>
            </w:tcBorders>
            <w:vAlign w:val="bottom"/>
            <w:hideMark/>
          </w:tcPr>
          <w:p w14:paraId="59598600" w14:textId="77777777" w:rsidR="001C6BE7" w:rsidRDefault="001C6BE7" w:rsidP="00BE6842">
            <w:pPr>
              <w:jc w:val="center"/>
              <w:rPr>
                <w:color w:val="000000"/>
                <w:sz w:val="20"/>
                <w:szCs w:val="20"/>
              </w:rPr>
            </w:pPr>
          </w:p>
        </w:tc>
      </w:tr>
      <w:tr w:rsidR="001C6BE7" w:rsidRPr="00E7233C" w14:paraId="3881E1E8" w14:textId="77777777" w:rsidTr="00BE6842">
        <w:trPr>
          <w:trHeight w:val="435"/>
          <w:jc w:val="center"/>
        </w:trPr>
        <w:tc>
          <w:tcPr>
            <w:tcW w:w="1658" w:type="pct"/>
            <w:gridSpan w:val="2"/>
            <w:tcBorders>
              <w:top w:val="single" w:sz="4" w:space="0" w:color="auto"/>
              <w:left w:val="single" w:sz="4" w:space="0" w:color="auto"/>
              <w:bottom w:val="single" w:sz="4" w:space="0" w:color="auto"/>
              <w:right w:val="single" w:sz="4" w:space="0" w:color="000000"/>
            </w:tcBorders>
            <w:vAlign w:val="bottom"/>
            <w:hideMark/>
          </w:tcPr>
          <w:p w14:paraId="12C43812" w14:textId="77777777" w:rsidR="001C6BE7" w:rsidRPr="00E7233C" w:rsidRDefault="001C6BE7" w:rsidP="00BE6842">
            <w:pPr>
              <w:jc w:val="center"/>
              <w:rPr>
                <w:color w:val="000000"/>
              </w:rPr>
            </w:pPr>
            <w:r w:rsidRPr="00E7233C">
              <w:rPr>
                <w:color w:val="000000"/>
              </w:rPr>
              <w:t xml:space="preserve">Razem brutto </w:t>
            </w:r>
          </w:p>
        </w:tc>
        <w:tc>
          <w:tcPr>
            <w:tcW w:w="533" w:type="pct"/>
            <w:tcBorders>
              <w:top w:val="nil"/>
              <w:left w:val="nil"/>
              <w:bottom w:val="single" w:sz="4" w:space="0" w:color="auto"/>
              <w:right w:val="single" w:sz="4" w:space="0" w:color="auto"/>
            </w:tcBorders>
            <w:vAlign w:val="bottom"/>
            <w:hideMark/>
          </w:tcPr>
          <w:p w14:paraId="0CA7C36A" w14:textId="77777777" w:rsidR="001C6BE7" w:rsidRPr="00E7233C" w:rsidRDefault="001C6BE7" w:rsidP="00BE6842">
            <w:pPr>
              <w:jc w:val="right"/>
              <w:rPr>
                <w:color w:val="000000"/>
                <w:sz w:val="20"/>
                <w:szCs w:val="20"/>
              </w:rPr>
            </w:pPr>
            <w:r>
              <w:rPr>
                <w:color w:val="000000"/>
                <w:sz w:val="20"/>
                <w:szCs w:val="20"/>
              </w:rPr>
              <w:t>…...</w:t>
            </w:r>
          </w:p>
        </w:tc>
        <w:tc>
          <w:tcPr>
            <w:tcW w:w="549" w:type="pct"/>
            <w:tcBorders>
              <w:top w:val="nil"/>
              <w:left w:val="nil"/>
              <w:bottom w:val="single" w:sz="4" w:space="0" w:color="auto"/>
              <w:right w:val="single" w:sz="4" w:space="0" w:color="auto"/>
            </w:tcBorders>
            <w:vAlign w:val="bottom"/>
            <w:hideMark/>
          </w:tcPr>
          <w:p w14:paraId="1B0067D1" w14:textId="77777777" w:rsidR="001C6BE7" w:rsidRPr="00E7233C" w:rsidRDefault="001C6BE7" w:rsidP="00BE6842">
            <w:pPr>
              <w:jc w:val="center"/>
              <w:rPr>
                <w:b/>
                <w:bCs/>
                <w:color w:val="000000"/>
                <w:sz w:val="20"/>
                <w:szCs w:val="20"/>
              </w:rPr>
            </w:pPr>
            <w:r w:rsidRPr="00E7233C">
              <w:rPr>
                <w:b/>
                <w:bCs/>
                <w:color w:val="000000"/>
                <w:sz w:val="20"/>
                <w:szCs w:val="20"/>
              </w:rPr>
              <w:t>x</w:t>
            </w:r>
          </w:p>
        </w:tc>
        <w:tc>
          <w:tcPr>
            <w:tcW w:w="571" w:type="pct"/>
            <w:tcBorders>
              <w:top w:val="nil"/>
              <w:left w:val="nil"/>
              <w:bottom w:val="single" w:sz="4" w:space="0" w:color="auto"/>
              <w:right w:val="single" w:sz="4" w:space="0" w:color="auto"/>
            </w:tcBorders>
            <w:vAlign w:val="bottom"/>
            <w:hideMark/>
          </w:tcPr>
          <w:p w14:paraId="799B7A24" w14:textId="77777777" w:rsidR="001C6BE7" w:rsidRPr="00E7233C" w:rsidRDefault="001C6BE7" w:rsidP="00BE6842">
            <w:pPr>
              <w:jc w:val="center"/>
              <w:rPr>
                <w:b/>
                <w:bCs/>
                <w:color w:val="000000"/>
                <w:sz w:val="20"/>
                <w:szCs w:val="20"/>
              </w:rPr>
            </w:pPr>
            <w:r w:rsidRPr="00E7233C">
              <w:rPr>
                <w:b/>
                <w:bCs/>
                <w:color w:val="000000"/>
                <w:sz w:val="20"/>
                <w:szCs w:val="20"/>
              </w:rPr>
              <w:t>X</w:t>
            </w:r>
          </w:p>
        </w:tc>
        <w:tc>
          <w:tcPr>
            <w:tcW w:w="327" w:type="pct"/>
            <w:tcBorders>
              <w:top w:val="nil"/>
              <w:left w:val="nil"/>
              <w:bottom w:val="single" w:sz="4" w:space="0" w:color="auto"/>
              <w:right w:val="single" w:sz="4" w:space="0" w:color="auto"/>
            </w:tcBorders>
            <w:vAlign w:val="bottom"/>
            <w:hideMark/>
          </w:tcPr>
          <w:p w14:paraId="5CA9A047" w14:textId="77777777" w:rsidR="001C6BE7" w:rsidRPr="00E7233C" w:rsidRDefault="001C6BE7" w:rsidP="00BE6842">
            <w:pPr>
              <w:jc w:val="right"/>
              <w:rPr>
                <w:b/>
                <w:bCs/>
                <w:color w:val="000000"/>
                <w:sz w:val="20"/>
                <w:szCs w:val="20"/>
              </w:rPr>
            </w:pPr>
            <w:r>
              <w:rPr>
                <w:b/>
                <w:bCs/>
                <w:color w:val="000000"/>
                <w:sz w:val="20"/>
                <w:szCs w:val="20"/>
              </w:rPr>
              <w:t>…</w:t>
            </w:r>
          </w:p>
        </w:tc>
        <w:tc>
          <w:tcPr>
            <w:tcW w:w="517" w:type="pct"/>
            <w:tcBorders>
              <w:top w:val="nil"/>
              <w:left w:val="nil"/>
              <w:bottom w:val="single" w:sz="4" w:space="0" w:color="auto"/>
              <w:right w:val="single" w:sz="4" w:space="0" w:color="auto"/>
            </w:tcBorders>
            <w:vAlign w:val="bottom"/>
            <w:hideMark/>
          </w:tcPr>
          <w:p w14:paraId="72769E87" w14:textId="77777777" w:rsidR="001C6BE7" w:rsidRPr="00E7233C" w:rsidRDefault="001C6BE7" w:rsidP="00BE6842">
            <w:pPr>
              <w:jc w:val="center"/>
              <w:rPr>
                <w:b/>
                <w:bCs/>
                <w:color w:val="000000"/>
                <w:sz w:val="20"/>
                <w:szCs w:val="20"/>
              </w:rPr>
            </w:pPr>
            <w:r w:rsidRPr="00E7233C">
              <w:rPr>
                <w:b/>
                <w:bCs/>
                <w:color w:val="000000"/>
                <w:sz w:val="20"/>
                <w:szCs w:val="20"/>
              </w:rPr>
              <w:t>x</w:t>
            </w:r>
          </w:p>
        </w:tc>
        <w:tc>
          <w:tcPr>
            <w:tcW w:w="845" w:type="pct"/>
            <w:tcBorders>
              <w:top w:val="nil"/>
              <w:left w:val="nil"/>
              <w:bottom w:val="single" w:sz="4" w:space="0" w:color="auto"/>
              <w:right w:val="single" w:sz="4" w:space="0" w:color="auto"/>
            </w:tcBorders>
            <w:vAlign w:val="bottom"/>
            <w:hideMark/>
          </w:tcPr>
          <w:p w14:paraId="4BAC9FF9" w14:textId="77777777" w:rsidR="001C6BE7" w:rsidRPr="00E7233C" w:rsidRDefault="001C6BE7" w:rsidP="00BE6842">
            <w:pPr>
              <w:jc w:val="right"/>
              <w:rPr>
                <w:b/>
                <w:bCs/>
                <w:color w:val="000000"/>
                <w:sz w:val="20"/>
                <w:szCs w:val="20"/>
                <w:highlight w:val="yellow"/>
              </w:rPr>
            </w:pPr>
            <w:r>
              <w:rPr>
                <w:b/>
                <w:bCs/>
                <w:color w:val="000000"/>
                <w:sz w:val="20"/>
                <w:szCs w:val="20"/>
                <w:highlight w:val="yellow"/>
              </w:rPr>
              <w:t>…………….</w:t>
            </w:r>
          </w:p>
        </w:tc>
      </w:tr>
    </w:tbl>
    <w:p w14:paraId="69C461F0" w14:textId="77777777" w:rsidR="001C6BE7" w:rsidRDefault="001C6BE7" w:rsidP="001C6BE7">
      <w:pPr>
        <w:jc w:val="both"/>
      </w:pPr>
    </w:p>
    <w:p w14:paraId="4F3F7F13" w14:textId="77777777" w:rsidR="001C6BE7" w:rsidRDefault="001C6BE7" w:rsidP="001C6BE7">
      <w:pPr>
        <w:jc w:val="both"/>
      </w:pPr>
    </w:p>
    <w:p w14:paraId="51FAD837" w14:textId="77777777" w:rsidR="001C6BE7" w:rsidRPr="00BE23D1" w:rsidRDefault="001C6BE7" w:rsidP="001C6BE7">
      <w:pPr>
        <w:jc w:val="both"/>
      </w:pPr>
      <w:r w:rsidRPr="00BE23D1">
        <w:lastRenderedPageBreak/>
        <w:t xml:space="preserve">Informuję, że wybór oferty będzie prowadzić/ nie będzie prowadzić* do powstania </w:t>
      </w:r>
      <w:r w:rsidRPr="00BE23D1">
        <w:rPr>
          <w:b/>
          <w:u w:val="single"/>
        </w:rPr>
        <w:t xml:space="preserve">u zamawiającego </w:t>
      </w:r>
      <w:r w:rsidRPr="00BE23D1">
        <w:t>obowiązku podatkowego zgodnie z ustawą z dnia 11 marca 2004 r.  o podatku od towarów i usług.</w:t>
      </w:r>
    </w:p>
    <w:p w14:paraId="1F45876E" w14:textId="77777777" w:rsidR="001C6BE7" w:rsidRPr="00BE23D1" w:rsidRDefault="001C6BE7" w:rsidP="001C6BE7">
      <w:pPr>
        <w:jc w:val="both"/>
      </w:pPr>
      <w:r w:rsidRPr="00BE23D1">
        <w:t xml:space="preserve">Nazwę (rodzaj) towaru lub usługi, których dostawa lub świadczenie będzie prowadzić do jego </w:t>
      </w:r>
    </w:p>
    <w:p w14:paraId="49694B72" w14:textId="77777777" w:rsidR="001C6BE7" w:rsidRPr="00BE23D1" w:rsidRDefault="001C6BE7" w:rsidP="001C6BE7">
      <w:pPr>
        <w:jc w:val="both"/>
      </w:pPr>
      <w:r w:rsidRPr="00BE23D1">
        <w:t xml:space="preserve">powstania to: ……………………………………., </w:t>
      </w:r>
    </w:p>
    <w:p w14:paraId="67802F00" w14:textId="77777777" w:rsidR="001C6BE7" w:rsidRPr="00BE23D1" w:rsidRDefault="001C6BE7" w:rsidP="001C6BE7">
      <w:pPr>
        <w:jc w:val="both"/>
      </w:pPr>
      <w:r w:rsidRPr="00BE23D1">
        <w:t>Wartość towaru lub usługi objętego obowiązkiem podatkowym zamawiającego, bez kwoty podatku to ……………………………….</w:t>
      </w:r>
    </w:p>
    <w:p w14:paraId="3B9803FE" w14:textId="77777777" w:rsidR="001C6BE7" w:rsidRPr="00BE23D1" w:rsidRDefault="001C6BE7" w:rsidP="001C6BE7">
      <w:pPr>
        <w:jc w:val="both"/>
      </w:pPr>
      <w:r w:rsidRPr="00BE23D1">
        <w:t>Stawka podatku od towarów i usług, która zgodnie z wiedzą wykonawcy, będzie miała zastosowanie to …………%</w:t>
      </w:r>
    </w:p>
    <w:p w14:paraId="51DDFDD1" w14:textId="77777777" w:rsidR="001C6BE7" w:rsidRPr="00BE23D1" w:rsidRDefault="001C6BE7" w:rsidP="001C6BE7">
      <w:pPr>
        <w:tabs>
          <w:tab w:val="left" w:pos="426"/>
        </w:tabs>
        <w:spacing w:after="120"/>
        <w:contextualSpacing/>
        <w:jc w:val="both"/>
        <w:rPr>
          <w:b/>
        </w:rPr>
      </w:pPr>
    </w:p>
    <w:p w14:paraId="4C5F0CE6" w14:textId="77777777" w:rsidR="001C6BE7" w:rsidRPr="00BE23D1" w:rsidRDefault="001C6BE7" w:rsidP="001C6BE7">
      <w:pPr>
        <w:spacing w:before="120" w:after="120"/>
        <w:jc w:val="both"/>
      </w:pPr>
      <w:r w:rsidRPr="00BE23D1">
        <w:rPr>
          <w:b/>
        </w:rPr>
        <w:t>ZAMIERZAMY</w:t>
      </w:r>
      <w:r w:rsidRPr="00BE23D1">
        <w:rPr>
          <w:rStyle w:val="Odwoanieprzypisudolnego"/>
        </w:rPr>
        <w:footnoteReference w:id="2"/>
      </w:r>
      <w:r w:rsidRPr="00BE23D1">
        <w:t xml:space="preserve"> powierzyć podwykonawcom wykonanie następujących części zamówienia:</w:t>
      </w:r>
    </w:p>
    <w:p w14:paraId="757EA274" w14:textId="77777777" w:rsidR="001C6BE7" w:rsidRPr="00BE23D1" w:rsidRDefault="001C6BE7" w:rsidP="001C6BE7">
      <w:pPr>
        <w:spacing w:before="120" w:after="120"/>
        <w:jc w:val="both"/>
      </w:pPr>
      <w:r w:rsidRPr="00BE23D1">
        <w:t>__________________________________________________________________</w:t>
      </w:r>
    </w:p>
    <w:p w14:paraId="162B203F" w14:textId="77777777" w:rsidR="001C6BE7" w:rsidRPr="00BE23D1" w:rsidRDefault="001C6BE7" w:rsidP="001C6BE7">
      <w:pPr>
        <w:tabs>
          <w:tab w:val="left" w:pos="426"/>
        </w:tabs>
        <w:spacing w:after="120"/>
        <w:contextualSpacing/>
        <w:jc w:val="both"/>
      </w:pPr>
      <w:r w:rsidRPr="00BE23D1">
        <w:t>Nazwy ewentualnych podwykonawców (jeżeli są już znani), to: …………………………………………………………………………………………………..</w:t>
      </w:r>
    </w:p>
    <w:p w14:paraId="0F80DE24" w14:textId="77777777" w:rsidR="001C6BE7" w:rsidRDefault="001C6BE7" w:rsidP="001C6BE7">
      <w:pPr>
        <w:tabs>
          <w:tab w:val="left" w:pos="426"/>
        </w:tabs>
        <w:spacing w:after="120"/>
        <w:contextualSpacing/>
        <w:jc w:val="both"/>
      </w:pPr>
    </w:p>
    <w:p w14:paraId="5DD6C8F8" w14:textId="77777777" w:rsidR="001C6BE7" w:rsidRDefault="001C6BE7" w:rsidP="001C6BE7">
      <w:pPr>
        <w:tabs>
          <w:tab w:val="left" w:pos="426"/>
        </w:tabs>
        <w:spacing w:after="120"/>
        <w:contextualSpacing/>
        <w:jc w:val="both"/>
      </w:pPr>
      <w:r w:rsidRPr="00BE23D1">
        <w:t>ZOBOWIĄZUJEMY SIĘ nie wykonywać zamówienia z udziałem podwykonawców, dostawców lub podmiotów, na których zdolności polega się w rozumieniu dyrektywy2014/24/UE, o których mowa w art. 5k rozporządzenia Rady (UE) nr 833/2014 z dnia 31 lipca 2014 r. dotyczącego środków ograniczających w związku z działaniami Rosji destabilizującymi sytuację na Ukrainie, w przypadku gdy przypada na nich ponad 10% wartości zamówienia.</w:t>
      </w:r>
    </w:p>
    <w:p w14:paraId="13E8AD49" w14:textId="77777777" w:rsidR="001C6BE7" w:rsidRPr="00BE23D1" w:rsidRDefault="001C6BE7" w:rsidP="001C6BE7">
      <w:pPr>
        <w:tabs>
          <w:tab w:val="left" w:pos="426"/>
        </w:tabs>
        <w:spacing w:after="120"/>
        <w:contextualSpacing/>
        <w:jc w:val="both"/>
        <w:rPr>
          <w:b/>
        </w:rPr>
      </w:pPr>
    </w:p>
    <w:p w14:paraId="604C7F2B" w14:textId="77777777" w:rsidR="001C6BE7" w:rsidRPr="00E37890" w:rsidRDefault="001C6BE7" w:rsidP="001C6BE7">
      <w:pPr>
        <w:jc w:val="both"/>
        <w:rPr>
          <w:b/>
          <w:color w:val="00B050"/>
        </w:rPr>
      </w:pPr>
      <w:r w:rsidRPr="00E37890">
        <w:rPr>
          <w:b/>
          <w:color w:val="00B050"/>
        </w:rPr>
        <w:t>Część II pn. „Pozostałe obiekty”</w:t>
      </w:r>
    </w:p>
    <w:p w14:paraId="71B7708E" w14:textId="77777777" w:rsidR="001C6BE7" w:rsidRDefault="001C6BE7" w:rsidP="001C6BE7">
      <w:pPr>
        <w:pStyle w:val="Nagwek"/>
        <w:tabs>
          <w:tab w:val="left" w:pos="180"/>
          <w:tab w:val="left" w:pos="540"/>
        </w:tabs>
        <w:spacing w:before="120"/>
        <w:jc w:val="both"/>
      </w:pPr>
    </w:p>
    <w:p w14:paraId="2565F2EB" w14:textId="77777777" w:rsidR="001C6BE7" w:rsidRPr="00C665A0" w:rsidRDefault="001C6BE7" w:rsidP="001C6BE7">
      <w:pPr>
        <w:pStyle w:val="normaltableau"/>
        <w:spacing w:before="0" w:after="0" w:line="312" w:lineRule="auto"/>
        <w:rPr>
          <w:rStyle w:val="Pogrubienie"/>
          <w:rFonts w:ascii="Times New Roman" w:hAnsi="Times New Roman" w:cs="Times New Roman"/>
          <w:u w:val="single"/>
          <w:lang w:val="pl-PL"/>
        </w:rPr>
      </w:pPr>
      <w:r>
        <w:rPr>
          <w:rStyle w:val="Pogrubienie"/>
          <w:rFonts w:ascii="Times New Roman" w:hAnsi="Times New Roman" w:cs="Times New Roman"/>
          <w:lang w:val="pl-PL"/>
        </w:rPr>
        <w:t xml:space="preserve">za cenę oferty brutto: </w:t>
      </w:r>
      <w:r>
        <w:rPr>
          <w:rStyle w:val="Pogrubienie"/>
          <w:rFonts w:ascii="Times New Roman" w:hAnsi="Times New Roman" w:cs="Times New Roman"/>
          <w:u w:val="single"/>
          <w:lang w:val="pl-PL"/>
        </w:rPr>
        <w:t>……………….</w:t>
      </w:r>
      <w:r w:rsidRPr="00C665A0">
        <w:rPr>
          <w:rStyle w:val="Pogrubienie"/>
          <w:rFonts w:ascii="Times New Roman" w:hAnsi="Times New Roman" w:cs="Times New Roman"/>
          <w:u w:val="single"/>
          <w:lang w:val="pl-PL"/>
        </w:rPr>
        <w:t xml:space="preserve"> zł</w:t>
      </w:r>
    </w:p>
    <w:p w14:paraId="5324FA9C" w14:textId="77777777" w:rsidR="001C6BE7" w:rsidRDefault="001C6BE7" w:rsidP="001C6BE7">
      <w:pPr>
        <w:pStyle w:val="normaltableau"/>
        <w:spacing w:before="0" w:after="0" w:line="312" w:lineRule="auto"/>
        <w:rPr>
          <w:rFonts w:ascii="Times New Roman" w:hAnsi="Times New Roman" w:cs="Times New Roman"/>
          <w:lang w:val="pl-PL"/>
        </w:rPr>
      </w:pPr>
      <w:r>
        <w:rPr>
          <w:rFonts w:ascii="Times New Roman" w:hAnsi="Times New Roman" w:cs="Times New Roman"/>
          <w:lang w:val="pl-PL"/>
        </w:rPr>
        <w:t xml:space="preserve">(słownie </w:t>
      </w:r>
      <w:r>
        <w:rPr>
          <w:rStyle w:val="Pogrubienie"/>
          <w:rFonts w:ascii="Times New Roman" w:hAnsi="Times New Roman" w:cs="Times New Roman"/>
          <w:lang w:val="pl-PL"/>
        </w:rPr>
        <w:t>………………………… )</w:t>
      </w:r>
    </w:p>
    <w:p w14:paraId="2A944E42" w14:textId="77777777" w:rsidR="0090116C" w:rsidRDefault="0090116C" w:rsidP="0090116C">
      <w:pPr>
        <w:spacing w:line="360" w:lineRule="auto"/>
        <w:jc w:val="both"/>
        <w:rPr>
          <w:rFonts w:eastAsia="SimSun"/>
          <w:b/>
        </w:rPr>
      </w:pPr>
    </w:p>
    <w:p w14:paraId="63E99384" w14:textId="29367E34" w:rsidR="0090116C" w:rsidRDefault="0090116C" w:rsidP="0090116C">
      <w:pPr>
        <w:spacing w:line="360" w:lineRule="auto"/>
        <w:jc w:val="both"/>
        <w:rPr>
          <w:rFonts w:eastAsia="SimSun"/>
          <w:b/>
        </w:rPr>
      </w:pPr>
      <w:r>
        <w:rPr>
          <w:rFonts w:eastAsia="SimSun"/>
          <w:b/>
        </w:rPr>
        <w:t>Uwaga; wyżej wymienioną cenę należy obliczyć poprzez zsumowanie ceny za usługę dystrybucji, która zamawiający podaje poniżej i cenę za energię czynną wyliczoną wg poniższej tabeli.</w:t>
      </w:r>
    </w:p>
    <w:p w14:paraId="12CD2BC9" w14:textId="77777777" w:rsidR="0090116C" w:rsidRDefault="0090116C" w:rsidP="0090116C">
      <w:pPr>
        <w:spacing w:line="360" w:lineRule="auto"/>
        <w:jc w:val="both"/>
        <w:rPr>
          <w:rFonts w:eastAsia="SimSun"/>
          <w:b/>
        </w:rPr>
      </w:pPr>
    </w:p>
    <w:p w14:paraId="64158905" w14:textId="6EA4CDAB" w:rsidR="0090116C" w:rsidRPr="006405C3" w:rsidRDefault="0090116C" w:rsidP="0090116C">
      <w:pPr>
        <w:spacing w:line="360" w:lineRule="auto"/>
        <w:jc w:val="both"/>
        <w:rPr>
          <w:rFonts w:eastAsia="SimSun"/>
          <w:b/>
        </w:rPr>
      </w:pPr>
      <w:r w:rsidRPr="006405C3">
        <w:rPr>
          <w:rFonts w:eastAsia="SimSun"/>
          <w:b/>
        </w:rPr>
        <w:t xml:space="preserve">Cena za usługę dystrybucji: </w:t>
      </w:r>
      <w:r w:rsidR="00A26716">
        <w:rPr>
          <w:rFonts w:eastAsia="SimSun"/>
          <w:b/>
          <w:color w:val="EE0000"/>
        </w:rPr>
        <w:t>307 345,07</w:t>
      </w:r>
      <w:r w:rsidR="006405C3" w:rsidRPr="006405C3">
        <w:rPr>
          <w:rFonts w:eastAsia="SimSun"/>
          <w:b/>
          <w:color w:val="EE0000"/>
        </w:rPr>
        <w:t xml:space="preserve"> zł brutto</w:t>
      </w:r>
    </w:p>
    <w:p w14:paraId="4CAF1953" w14:textId="77777777" w:rsidR="001C6BE7" w:rsidRDefault="001C6BE7" w:rsidP="001C6BE7">
      <w:pPr>
        <w:spacing w:line="360" w:lineRule="auto"/>
        <w:jc w:val="both"/>
        <w:rPr>
          <w:rFonts w:eastAsia="SimSun"/>
          <w:b/>
        </w:rPr>
      </w:pPr>
    </w:p>
    <w:p w14:paraId="6B1F2020" w14:textId="168B0AC1" w:rsidR="001C6BE7" w:rsidRDefault="0090116C" w:rsidP="001C6BE7">
      <w:pPr>
        <w:spacing w:line="360" w:lineRule="auto"/>
        <w:jc w:val="both"/>
        <w:rPr>
          <w:rFonts w:eastAsia="SimSun"/>
          <w:u w:val="single"/>
        </w:rPr>
      </w:pPr>
      <w:r>
        <w:rPr>
          <w:rFonts w:eastAsia="SimSun"/>
          <w:b/>
          <w:u w:val="single"/>
        </w:rPr>
        <w:t>E</w:t>
      </w:r>
      <w:r w:rsidR="001C6BE7" w:rsidRPr="009848E8">
        <w:rPr>
          <w:rFonts w:eastAsia="SimSun"/>
          <w:b/>
          <w:u w:val="single"/>
        </w:rPr>
        <w:t>nergia czynna</w:t>
      </w:r>
      <w:r w:rsidR="001C6BE7" w:rsidRPr="00E57C3B">
        <w:rPr>
          <w:rFonts w:eastAsia="SimSun"/>
          <w:u w:val="single"/>
        </w:rPr>
        <w:t>:</w:t>
      </w:r>
    </w:p>
    <w:tbl>
      <w:tblPr>
        <w:tblW w:w="5694" w:type="pct"/>
        <w:jc w:val="center"/>
        <w:tblCellMar>
          <w:left w:w="70" w:type="dxa"/>
          <w:right w:w="70" w:type="dxa"/>
        </w:tblCellMar>
        <w:tblLook w:val="04A0" w:firstRow="1" w:lastRow="0" w:firstColumn="1" w:lastColumn="0" w:noHBand="0" w:noVBand="1"/>
      </w:tblPr>
      <w:tblGrid>
        <w:gridCol w:w="890"/>
        <w:gridCol w:w="2520"/>
        <w:gridCol w:w="1118"/>
        <w:gridCol w:w="1151"/>
        <w:gridCol w:w="1173"/>
        <w:gridCol w:w="669"/>
        <w:gridCol w:w="1061"/>
        <w:gridCol w:w="1738"/>
      </w:tblGrid>
      <w:tr w:rsidR="001C6BE7" w:rsidRPr="00E7233C" w14:paraId="1DCA1255" w14:textId="77777777" w:rsidTr="00BE6842">
        <w:trPr>
          <w:trHeight w:val="517"/>
          <w:jc w:val="center"/>
        </w:trPr>
        <w:tc>
          <w:tcPr>
            <w:tcW w:w="434" w:type="pct"/>
            <w:vMerge w:val="restart"/>
            <w:tcBorders>
              <w:top w:val="single" w:sz="4" w:space="0" w:color="auto"/>
              <w:left w:val="single" w:sz="4" w:space="0" w:color="auto"/>
              <w:bottom w:val="nil"/>
              <w:right w:val="single" w:sz="4" w:space="0" w:color="auto"/>
            </w:tcBorders>
            <w:vAlign w:val="center"/>
            <w:hideMark/>
          </w:tcPr>
          <w:p w14:paraId="24205D71" w14:textId="77777777" w:rsidR="001C6BE7" w:rsidRPr="00E7233C" w:rsidRDefault="001C6BE7" w:rsidP="00BE6842">
            <w:pPr>
              <w:jc w:val="center"/>
              <w:rPr>
                <w:color w:val="000000"/>
                <w:sz w:val="20"/>
                <w:szCs w:val="20"/>
              </w:rPr>
            </w:pPr>
            <w:r w:rsidRPr="00E7233C">
              <w:rPr>
                <w:color w:val="000000"/>
                <w:sz w:val="20"/>
                <w:szCs w:val="20"/>
              </w:rPr>
              <w:t>Lp.</w:t>
            </w:r>
          </w:p>
        </w:tc>
        <w:tc>
          <w:tcPr>
            <w:tcW w:w="1224" w:type="pct"/>
            <w:vMerge w:val="restart"/>
            <w:tcBorders>
              <w:top w:val="single" w:sz="4" w:space="0" w:color="auto"/>
              <w:left w:val="single" w:sz="4" w:space="0" w:color="auto"/>
              <w:bottom w:val="nil"/>
              <w:right w:val="single" w:sz="4" w:space="0" w:color="auto"/>
            </w:tcBorders>
            <w:vAlign w:val="center"/>
            <w:hideMark/>
          </w:tcPr>
          <w:p w14:paraId="08AD8E99" w14:textId="77777777" w:rsidR="001C6BE7" w:rsidRPr="00E7233C" w:rsidRDefault="001C6BE7" w:rsidP="00BE6842">
            <w:pPr>
              <w:jc w:val="center"/>
              <w:rPr>
                <w:color w:val="000000"/>
                <w:sz w:val="20"/>
                <w:szCs w:val="20"/>
              </w:rPr>
            </w:pPr>
            <w:r w:rsidRPr="00E7233C">
              <w:rPr>
                <w:color w:val="000000"/>
                <w:sz w:val="20"/>
                <w:szCs w:val="20"/>
              </w:rPr>
              <w:t>Oznaczenie składnika cenowego</w:t>
            </w:r>
          </w:p>
        </w:tc>
        <w:tc>
          <w:tcPr>
            <w:tcW w:w="533" w:type="pct"/>
            <w:vMerge w:val="restart"/>
            <w:tcBorders>
              <w:top w:val="single" w:sz="4" w:space="0" w:color="auto"/>
              <w:left w:val="single" w:sz="4" w:space="0" w:color="auto"/>
              <w:bottom w:val="nil"/>
              <w:right w:val="single" w:sz="4" w:space="0" w:color="auto"/>
            </w:tcBorders>
            <w:vAlign w:val="center"/>
            <w:hideMark/>
          </w:tcPr>
          <w:p w14:paraId="05442F32" w14:textId="77777777" w:rsidR="001C6BE7" w:rsidRDefault="001C6BE7" w:rsidP="00BE6842">
            <w:pPr>
              <w:jc w:val="center"/>
              <w:rPr>
                <w:color w:val="000000"/>
                <w:sz w:val="20"/>
                <w:szCs w:val="20"/>
              </w:rPr>
            </w:pPr>
            <w:r w:rsidRPr="00E7233C">
              <w:rPr>
                <w:color w:val="000000"/>
                <w:sz w:val="20"/>
                <w:szCs w:val="20"/>
              </w:rPr>
              <w:t>Szacowana ilość energii elektrycznej (kWh)</w:t>
            </w:r>
          </w:p>
          <w:p w14:paraId="23D339B4" w14:textId="77777777" w:rsidR="001C6BE7" w:rsidRPr="00E7233C" w:rsidRDefault="001C6BE7" w:rsidP="00BE6842">
            <w:pPr>
              <w:jc w:val="center"/>
              <w:rPr>
                <w:color w:val="000000"/>
                <w:sz w:val="20"/>
                <w:szCs w:val="20"/>
              </w:rPr>
            </w:pPr>
          </w:p>
        </w:tc>
        <w:tc>
          <w:tcPr>
            <w:tcW w:w="549" w:type="pct"/>
            <w:vMerge w:val="restart"/>
            <w:tcBorders>
              <w:top w:val="single" w:sz="4" w:space="0" w:color="auto"/>
              <w:left w:val="single" w:sz="4" w:space="0" w:color="auto"/>
              <w:bottom w:val="nil"/>
              <w:right w:val="single" w:sz="4" w:space="0" w:color="auto"/>
            </w:tcBorders>
            <w:vAlign w:val="center"/>
            <w:hideMark/>
          </w:tcPr>
          <w:p w14:paraId="79596C21" w14:textId="77777777" w:rsidR="001C6BE7" w:rsidRPr="00E7233C" w:rsidRDefault="001C6BE7" w:rsidP="00BE6842">
            <w:pPr>
              <w:jc w:val="center"/>
              <w:rPr>
                <w:color w:val="000000"/>
                <w:sz w:val="20"/>
                <w:szCs w:val="20"/>
              </w:rPr>
            </w:pPr>
            <w:r w:rsidRPr="00E7233C">
              <w:rPr>
                <w:color w:val="000000"/>
                <w:sz w:val="20"/>
                <w:szCs w:val="20"/>
              </w:rPr>
              <w:t>Cena jednostkowa netto w zł. (do czterech miejsc po przecinku)</w:t>
            </w:r>
          </w:p>
        </w:tc>
        <w:tc>
          <w:tcPr>
            <w:tcW w:w="571" w:type="pct"/>
            <w:vMerge w:val="restart"/>
            <w:tcBorders>
              <w:top w:val="single" w:sz="4" w:space="0" w:color="auto"/>
              <w:left w:val="single" w:sz="4" w:space="0" w:color="auto"/>
              <w:bottom w:val="nil"/>
              <w:right w:val="single" w:sz="4" w:space="0" w:color="auto"/>
            </w:tcBorders>
            <w:vAlign w:val="center"/>
            <w:hideMark/>
          </w:tcPr>
          <w:p w14:paraId="7696219A" w14:textId="77777777" w:rsidR="001C6BE7" w:rsidRPr="00E7233C" w:rsidRDefault="001C6BE7" w:rsidP="00BE6842">
            <w:pPr>
              <w:jc w:val="center"/>
              <w:rPr>
                <w:color w:val="000000"/>
                <w:sz w:val="20"/>
                <w:szCs w:val="20"/>
              </w:rPr>
            </w:pPr>
            <w:r w:rsidRPr="00E7233C">
              <w:rPr>
                <w:color w:val="000000"/>
                <w:sz w:val="20"/>
                <w:szCs w:val="20"/>
              </w:rPr>
              <w:t xml:space="preserve">Wartość netto w zł. (dwa miejsca po przecinku) </w:t>
            </w:r>
            <w:r w:rsidRPr="00E7233C">
              <w:rPr>
                <w:color w:val="000000"/>
                <w:sz w:val="20"/>
                <w:szCs w:val="20"/>
              </w:rPr>
              <w:br/>
              <w:t>kol. 3 x kol. 5 x kol. 6</w:t>
            </w:r>
          </w:p>
        </w:tc>
        <w:tc>
          <w:tcPr>
            <w:tcW w:w="844"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7893F545" w14:textId="77777777" w:rsidR="001C6BE7" w:rsidRPr="00E7233C" w:rsidRDefault="001C6BE7" w:rsidP="00BE6842">
            <w:pPr>
              <w:jc w:val="center"/>
              <w:rPr>
                <w:color w:val="000000"/>
                <w:sz w:val="20"/>
                <w:szCs w:val="20"/>
              </w:rPr>
            </w:pPr>
            <w:r w:rsidRPr="00E7233C">
              <w:rPr>
                <w:color w:val="000000"/>
                <w:sz w:val="20"/>
                <w:szCs w:val="20"/>
              </w:rPr>
              <w:t>Podatek VAT</w:t>
            </w:r>
          </w:p>
        </w:tc>
        <w:tc>
          <w:tcPr>
            <w:tcW w:w="845" w:type="pct"/>
            <w:vMerge w:val="restart"/>
            <w:tcBorders>
              <w:top w:val="single" w:sz="4" w:space="0" w:color="auto"/>
              <w:left w:val="single" w:sz="4" w:space="0" w:color="auto"/>
              <w:bottom w:val="nil"/>
              <w:right w:val="single" w:sz="4" w:space="0" w:color="auto"/>
            </w:tcBorders>
            <w:vAlign w:val="center"/>
            <w:hideMark/>
          </w:tcPr>
          <w:p w14:paraId="5F3560A9" w14:textId="77777777" w:rsidR="001C6BE7" w:rsidRPr="00E7233C" w:rsidRDefault="001C6BE7" w:rsidP="00BE6842">
            <w:pPr>
              <w:jc w:val="center"/>
              <w:rPr>
                <w:color w:val="000000"/>
                <w:sz w:val="20"/>
                <w:szCs w:val="20"/>
              </w:rPr>
            </w:pPr>
            <w:r w:rsidRPr="00E7233C">
              <w:rPr>
                <w:color w:val="000000"/>
                <w:sz w:val="20"/>
                <w:szCs w:val="20"/>
              </w:rPr>
              <w:t>Wartość brutto w zł.(dwa miejsca po przecinku)</w:t>
            </w:r>
            <w:r w:rsidRPr="00E7233C">
              <w:rPr>
                <w:color w:val="000000"/>
                <w:sz w:val="20"/>
                <w:szCs w:val="20"/>
              </w:rPr>
              <w:br/>
              <w:t xml:space="preserve"> kol. 7 + kol. 9</w:t>
            </w:r>
          </w:p>
        </w:tc>
      </w:tr>
      <w:tr w:rsidR="001C6BE7" w:rsidRPr="00E7233C" w14:paraId="44370451" w14:textId="77777777" w:rsidTr="00BE6842">
        <w:trPr>
          <w:trHeight w:val="517"/>
          <w:jc w:val="center"/>
        </w:trPr>
        <w:tc>
          <w:tcPr>
            <w:tcW w:w="434" w:type="pct"/>
            <w:vMerge/>
            <w:tcBorders>
              <w:top w:val="single" w:sz="4" w:space="0" w:color="auto"/>
              <w:left w:val="single" w:sz="4" w:space="0" w:color="auto"/>
              <w:bottom w:val="nil"/>
              <w:right w:val="single" w:sz="4" w:space="0" w:color="auto"/>
            </w:tcBorders>
            <w:vAlign w:val="center"/>
            <w:hideMark/>
          </w:tcPr>
          <w:p w14:paraId="6C2DFFAC" w14:textId="77777777" w:rsidR="001C6BE7" w:rsidRPr="00E7233C" w:rsidRDefault="001C6BE7" w:rsidP="00BE6842">
            <w:pPr>
              <w:rPr>
                <w:color w:val="000000"/>
                <w:sz w:val="20"/>
                <w:szCs w:val="20"/>
              </w:rPr>
            </w:pPr>
          </w:p>
        </w:tc>
        <w:tc>
          <w:tcPr>
            <w:tcW w:w="1224" w:type="pct"/>
            <w:vMerge/>
            <w:tcBorders>
              <w:top w:val="single" w:sz="4" w:space="0" w:color="auto"/>
              <w:left w:val="single" w:sz="4" w:space="0" w:color="auto"/>
              <w:bottom w:val="nil"/>
              <w:right w:val="single" w:sz="4" w:space="0" w:color="auto"/>
            </w:tcBorders>
            <w:vAlign w:val="center"/>
            <w:hideMark/>
          </w:tcPr>
          <w:p w14:paraId="3BB65D8D" w14:textId="77777777" w:rsidR="001C6BE7" w:rsidRPr="00E7233C" w:rsidRDefault="001C6BE7" w:rsidP="00BE6842">
            <w:pPr>
              <w:rPr>
                <w:color w:val="000000"/>
                <w:sz w:val="20"/>
                <w:szCs w:val="20"/>
              </w:rPr>
            </w:pPr>
          </w:p>
        </w:tc>
        <w:tc>
          <w:tcPr>
            <w:tcW w:w="533" w:type="pct"/>
            <w:vMerge/>
            <w:tcBorders>
              <w:top w:val="single" w:sz="4" w:space="0" w:color="auto"/>
              <w:left w:val="single" w:sz="4" w:space="0" w:color="auto"/>
              <w:bottom w:val="nil"/>
              <w:right w:val="single" w:sz="4" w:space="0" w:color="auto"/>
            </w:tcBorders>
            <w:vAlign w:val="center"/>
            <w:hideMark/>
          </w:tcPr>
          <w:p w14:paraId="5E2FABA2" w14:textId="77777777" w:rsidR="001C6BE7" w:rsidRPr="00E7233C" w:rsidRDefault="001C6BE7" w:rsidP="00BE6842">
            <w:pPr>
              <w:rPr>
                <w:color w:val="000000"/>
                <w:sz w:val="20"/>
                <w:szCs w:val="20"/>
              </w:rPr>
            </w:pPr>
          </w:p>
        </w:tc>
        <w:tc>
          <w:tcPr>
            <w:tcW w:w="549" w:type="pct"/>
            <w:vMerge/>
            <w:tcBorders>
              <w:top w:val="single" w:sz="4" w:space="0" w:color="auto"/>
              <w:left w:val="single" w:sz="4" w:space="0" w:color="auto"/>
              <w:bottom w:val="nil"/>
              <w:right w:val="single" w:sz="4" w:space="0" w:color="auto"/>
            </w:tcBorders>
            <w:vAlign w:val="center"/>
            <w:hideMark/>
          </w:tcPr>
          <w:p w14:paraId="65D855A5" w14:textId="77777777" w:rsidR="001C6BE7" w:rsidRPr="00E7233C" w:rsidRDefault="001C6BE7" w:rsidP="00BE6842">
            <w:pPr>
              <w:rPr>
                <w:color w:val="000000"/>
                <w:sz w:val="20"/>
                <w:szCs w:val="20"/>
              </w:rPr>
            </w:pPr>
          </w:p>
        </w:tc>
        <w:tc>
          <w:tcPr>
            <w:tcW w:w="571" w:type="pct"/>
            <w:vMerge/>
            <w:tcBorders>
              <w:top w:val="single" w:sz="4" w:space="0" w:color="auto"/>
              <w:left w:val="single" w:sz="4" w:space="0" w:color="auto"/>
              <w:bottom w:val="nil"/>
              <w:right w:val="single" w:sz="4" w:space="0" w:color="auto"/>
            </w:tcBorders>
            <w:vAlign w:val="center"/>
            <w:hideMark/>
          </w:tcPr>
          <w:p w14:paraId="375A7515" w14:textId="77777777" w:rsidR="001C6BE7" w:rsidRPr="00E7233C" w:rsidRDefault="001C6BE7" w:rsidP="00BE6842">
            <w:pPr>
              <w:rPr>
                <w:color w:val="000000"/>
                <w:sz w:val="20"/>
                <w:szCs w:val="20"/>
              </w:rPr>
            </w:pPr>
          </w:p>
        </w:tc>
        <w:tc>
          <w:tcPr>
            <w:tcW w:w="844" w:type="pct"/>
            <w:gridSpan w:val="2"/>
            <w:vMerge/>
            <w:tcBorders>
              <w:top w:val="single" w:sz="4" w:space="0" w:color="auto"/>
              <w:left w:val="single" w:sz="4" w:space="0" w:color="auto"/>
              <w:bottom w:val="single" w:sz="4" w:space="0" w:color="000000"/>
              <w:right w:val="single" w:sz="4" w:space="0" w:color="000000"/>
            </w:tcBorders>
            <w:vAlign w:val="center"/>
            <w:hideMark/>
          </w:tcPr>
          <w:p w14:paraId="244A6DD0" w14:textId="77777777" w:rsidR="001C6BE7" w:rsidRPr="00E7233C" w:rsidRDefault="001C6BE7" w:rsidP="00BE6842">
            <w:pPr>
              <w:rPr>
                <w:color w:val="000000"/>
                <w:sz w:val="20"/>
                <w:szCs w:val="20"/>
              </w:rPr>
            </w:pPr>
          </w:p>
        </w:tc>
        <w:tc>
          <w:tcPr>
            <w:tcW w:w="845" w:type="pct"/>
            <w:vMerge/>
            <w:tcBorders>
              <w:top w:val="single" w:sz="4" w:space="0" w:color="auto"/>
              <w:left w:val="single" w:sz="4" w:space="0" w:color="auto"/>
              <w:bottom w:val="nil"/>
              <w:right w:val="single" w:sz="4" w:space="0" w:color="auto"/>
            </w:tcBorders>
            <w:vAlign w:val="center"/>
            <w:hideMark/>
          </w:tcPr>
          <w:p w14:paraId="56638D77" w14:textId="77777777" w:rsidR="001C6BE7" w:rsidRPr="00E7233C" w:rsidRDefault="001C6BE7" w:rsidP="00BE6842">
            <w:pPr>
              <w:rPr>
                <w:color w:val="000000"/>
                <w:sz w:val="20"/>
                <w:szCs w:val="20"/>
              </w:rPr>
            </w:pPr>
          </w:p>
        </w:tc>
      </w:tr>
      <w:tr w:rsidR="001C6BE7" w:rsidRPr="00E7233C" w14:paraId="6DAE74B1" w14:textId="77777777" w:rsidTr="00BE6842">
        <w:trPr>
          <w:trHeight w:val="1335"/>
          <w:jc w:val="center"/>
        </w:trPr>
        <w:tc>
          <w:tcPr>
            <w:tcW w:w="434" w:type="pct"/>
            <w:vMerge/>
            <w:tcBorders>
              <w:top w:val="single" w:sz="4" w:space="0" w:color="auto"/>
              <w:left w:val="single" w:sz="4" w:space="0" w:color="auto"/>
              <w:bottom w:val="nil"/>
              <w:right w:val="single" w:sz="4" w:space="0" w:color="auto"/>
            </w:tcBorders>
            <w:vAlign w:val="center"/>
            <w:hideMark/>
          </w:tcPr>
          <w:p w14:paraId="0DAD7B75" w14:textId="77777777" w:rsidR="001C6BE7" w:rsidRPr="00E7233C" w:rsidRDefault="001C6BE7" w:rsidP="00BE6842">
            <w:pPr>
              <w:rPr>
                <w:color w:val="000000"/>
                <w:sz w:val="20"/>
                <w:szCs w:val="20"/>
              </w:rPr>
            </w:pPr>
          </w:p>
        </w:tc>
        <w:tc>
          <w:tcPr>
            <w:tcW w:w="1224" w:type="pct"/>
            <w:vMerge/>
            <w:tcBorders>
              <w:top w:val="single" w:sz="4" w:space="0" w:color="auto"/>
              <w:left w:val="single" w:sz="4" w:space="0" w:color="auto"/>
              <w:bottom w:val="nil"/>
              <w:right w:val="single" w:sz="4" w:space="0" w:color="auto"/>
            </w:tcBorders>
            <w:vAlign w:val="center"/>
            <w:hideMark/>
          </w:tcPr>
          <w:p w14:paraId="5365FDC9" w14:textId="77777777" w:rsidR="001C6BE7" w:rsidRPr="00E7233C" w:rsidRDefault="001C6BE7" w:rsidP="00BE6842">
            <w:pPr>
              <w:rPr>
                <w:color w:val="000000"/>
                <w:sz w:val="20"/>
                <w:szCs w:val="20"/>
              </w:rPr>
            </w:pPr>
          </w:p>
        </w:tc>
        <w:tc>
          <w:tcPr>
            <w:tcW w:w="533" w:type="pct"/>
            <w:vMerge/>
            <w:tcBorders>
              <w:top w:val="single" w:sz="4" w:space="0" w:color="auto"/>
              <w:left w:val="single" w:sz="4" w:space="0" w:color="auto"/>
              <w:bottom w:val="nil"/>
              <w:right w:val="single" w:sz="4" w:space="0" w:color="auto"/>
            </w:tcBorders>
            <w:vAlign w:val="center"/>
            <w:hideMark/>
          </w:tcPr>
          <w:p w14:paraId="0AC5F066" w14:textId="77777777" w:rsidR="001C6BE7" w:rsidRPr="00E7233C" w:rsidRDefault="001C6BE7" w:rsidP="00BE6842">
            <w:pPr>
              <w:rPr>
                <w:color w:val="000000"/>
                <w:sz w:val="20"/>
                <w:szCs w:val="20"/>
              </w:rPr>
            </w:pPr>
          </w:p>
        </w:tc>
        <w:tc>
          <w:tcPr>
            <w:tcW w:w="549" w:type="pct"/>
            <w:vMerge/>
            <w:tcBorders>
              <w:top w:val="single" w:sz="4" w:space="0" w:color="auto"/>
              <w:left w:val="single" w:sz="4" w:space="0" w:color="auto"/>
              <w:bottom w:val="nil"/>
              <w:right w:val="single" w:sz="4" w:space="0" w:color="auto"/>
            </w:tcBorders>
            <w:vAlign w:val="center"/>
            <w:hideMark/>
          </w:tcPr>
          <w:p w14:paraId="66A42D81" w14:textId="77777777" w:rsidR="001C6BE7" w:rsidRPr="00E7233C" w:rsidRDefault="001C6BE7" w:rsidP="00BE6842">
            <w:pPr>
              <w:rPr>
                <w:color w:val="000000"/>
                <w:sz w:val="20"/>
                <w:szCs w:val="20"/>
              </w:rPr>
            </w:pPr>
          </w:p>
        </w:tc>
        <w:tc>
          <w:tcPr>
            <w:tcW w:w="571" w:type="pct"/>
            <w:vMerge/>
            <w:tcBorders>
              <w:top w:val="single" w:sz="4" w:space="0" w:color="auto"/>
              <w:left w:val="single" w:sz="4" w:space="0" w:color="auto"/>
              <w:bottom w:val="nil"/>
              <w:right w:val="single" w:sz="4" w:space="0" w:color="auto"/>
            </w:tcBorders>
            <w:vAlign w:val="center"/>
            <w:hideMark/>
          </w:tcPr>
          <w:p w14:paraId="43728D66" w14:textId="77777777" w:rsidR="001C6BE7" w:rsidRPr="00E7233C" w:rsidRDefault="001C6BE7" w:rsidP="00BE6842">
            <w:pPr>
              <w:rPr>
                <w:color w:val="000000"/>
                <w:sz w:val="20"/>
                <w:szCs w:val="20"/>
              </w:rPr>
            </w:pPr>
          </w:p>
        </w:tc>
        <w:tc>
          <w:tcPr>
            <w:tcW w:w="327" w:type="pct"/>
            <w:tcBorders>
              <w:top w:val="nil"/>
              <w:left w:val="nil"/>
              <w:bottom w:val="nil"/>
              <w:right w:val="single" w:sz="4" w:space="0" w:color="auto"/>
            </w:tcBorders>
            <w:vAlign w:val="center"/>
            <w:hideMark/>
          </w:tcPr>
          <w:p w14:paraId="1CA74C3C" w14:textId="77777777" w:rsidR="001C6BE7" w:rsidRPr="00E7233C" w:rsidRDefault="001C6BE7" w:rsidP="00BE6842">
            <w:pPr>
              <w:jc w:val="center"/>
              <w:rPr>
                <w:color w:val="000000"/>
                <w:sz w:val="20"/>
                <w:szCs w:val="20"/>
              </w:rPr>
            </w:pPr>
            <w:r w:rsidRPr="00E7233C">
              <w:rPr>
                <w:color w:val="000000"/>
                <w:sz w:val="20"/>
                <w:szCs w:val="20"/>
              </w:rPr>
              <w:t>%</w:t>
            </w:r>
          </w:p>
        </w:tc>
        <w:tc>
          <w:tcPr>
            <w:tcW w:w="517" w:type="pct"/>
            <w:tcBorders>
              <w:top w:val="nil"/>
              <w:left w:val="nil"/>
              <w:bottom w:val="nil"/>
              <w:right w:val="single" w:sz="4" w:space="0" w:color="auto"/>
            </w:tcBorders>
            <w:vAlign w:val="center"/>
            <w:hideMark/>
          </w:tcPr>
          <w:p w14:paraId="59246CE4" w14:textId="77777777" w:rsidR="001C6BE7" w:rsidRPr="00E7233C" w:rsidRDefault="001C6BE7" w:rsidP="00BE6842">
            <w:pPr>
              <w:jc w:val="center"/>
              <w:rPr>
                <w:color w:val="000000"/>
                <w:sz w:val="20"/>
                <w:szCs w:val="20"/>
              </w:rPr>
            </w:pPr>
            <w:r w:rsidRPr="00E7233C">
              <w:rPr>
                <w:color w:val="000000"/>
                <w:sz w:val="20"/>
                <w:szCs w:val="20"/>
              </w:rPr>
              <w:t>kwota w zł (dwa miejsca po przecinku)</w:t>
            </w:r>
          </w:p>
        </w:tc>
        <w:tc>
          <w:tcPr>
            <w:tcW w:w="845" w:type="pct"/>
            <w:vMerge/>
            <w:tcBorders>
              <w:top w:val="single" w:sz="4" w:space="0" w:color="auto"/>
              <w:left w:val="single" w:sz="4" w:space="0" w:color="auto"/>
              <w:bottom w:val="nil"/>
              <w:right w:val="single" w:sz="4" w:space="0" w:color="auto"/>
            </w:tcBorders>
            <w:vAlign w:val="center"/>
            <w:hideMark/>
          </w:tcPr>
          <w:p w14:paraId="65725186" w14:textId="77777777" w:rsidR="001C6BE7" w:rsidRPr="00E7233C" w:rsidRDefault="001C6BE7" w:rsidP="00BE6842">
            <w:pPr>
              <w:rPr>
                <w:color w:val="000000"/>
                <w:sz w:val="20"/>
                <w:szCs w:val="20"/>
              </w:rPr>
            </w:pPr>
          </w:p>
        </w:tc>
      </w:tr>
      <w:tr w:rsidR="001C6BE7" w:rsidRPr="00E7233C" w14:paraId="06F12019" w14:textId="77777777" w:rsidTr="00BE6842">
        <w:trPr>
          <w:trHeight w:val="420"/>
          <w:jc w:val="center"/>
        </w:trPr>
        <w:tc>
          <w:tcPr>
            <w:tcW w:w="434" w:type="pct"/>
            <w:tcBorders>
              <w:top w:val="single" w:sz="4" w:space="0" w:color="auto"/>
              <w:left w:val="single" w:sz="4" w:space="0" w:color="auto"/>
              <w:bottom w:val="single" w:sz="4" w:space="0" w:color="auto"/>
              <w:right w:val="single" w:sz="4" w:space="0" w:color="auto"/>
            </w:tcBorders>
            <w:vAlign w:val="bottom"/>
            <w:hideMark/>
          </w:tcPr>
          <w:p w14:paraId="58BFA389" w14:textId="77777777" w:rsidR="001C6BE7" w:rsidRPr="00E7233C" w:rsidRDefault="001C6BE7" w:rsidP="00BE6842">
            <w:pPr>
              <w:jc w:val="right"/>
              <w:rPr>
                <w:color w:val="000000"/>
                <w:sz w:val="20"/>
                <w:szCs w:val="20"/>
              </w:rPr>
            </w:pPr>
            <w:r w:rsidRPr="00E7233C">
              <w:rPr>
                <w:color w:val="000000"/>
                <w:sz w:val="20"/>
                <w:szCs w:val="20"/>
              </w:rPr>
              <w:lastRenderedPageBreak/>
              <w:t>1</w:t>
            </w:r>
          </w:p>
        </w:tc>
        <w:tc>
          <w:tcPr>
            <w:tcW w:w="1224" w:type="pct"/>
            <w:tcBorders>
              <w:top w:val="single" w:sz="4" w:space="0" w:color="auto"/>
              <w:left w:val="nil"/>
              <w:bottom w:val="single" w:sz="4" w:space="0" w:color="auto"/>
              <w:right w:val="single" w:sz="4" w:space="0" w:color="auto"/>
            </w:tcBorders>
            <w:vAlign w:val="bottom"/>
            <w:hideMark/>
          </w:tcPr>
          <w:p w14:paraId="4AF194B6" w14:textId="4A25EC12" w:rsidR="001C6BE7" w:rsidRPr="00E7233C" w:rsidRDefault="001C6BE7" w:rsidP="00BE6842">
            <w:pPr>
              <w:rPr>
                <w:color w:val="000000"/>
                <w:sz w:val="20"/>
                <w:szCs w:val="20"/>
              </w:rPr>
            </w:pPr>
            <w:r w:rsidRPr="00E7233C">
              <w:rPr>
                <w:color w:val="000000"/>
                <w:sz w:val="20"/>
                <w:szCs w:val="20"/>
              </w:rPr>
              <w:t>Energia czynna rok</w:t>
            </w:r>
            <w:r>
              <w:rPr>
                <w:color w:val="000000"/>
                <w:sz w:val="20"/>
                <w:szCs w:val="20"/>
              </w:rPr>
              <w:t xml:space="preserve"> 202</w:t>
            </w:r>
            <w:r w:rsidR="0090116C">
              <w:rPr>
                <w:color w:val="000000"/>
                <w:sz w:val="20"/>
                <w:szCs w:val="20"/>
              </w:rPr>
              <w:t>6</w:t>
            </w:r>
            <w:r>
              <w:rPr>
                <w:color w:val="000000"/>
                <w:sz w:val="20"/>
                <w:szCs w:val="20"/>
              </w:rPr>
              <w:t xml:space="preserve"> –</w:t>
            </w:r>
            <w:r w:rsidR="0090116C">
              <w:rPr>
                <w:color w:val="000000"/>
                <w:sz w:val="20"/>
                <w:szCs w:val="20"/>
              </w:rPr>
              <w:t>2027</w:t>
            </w:r>
            <w:r>
              <w:rPr>
                <w:color w:val="000000"/>
                <w:sz w:val="20"/>
                <w:szCs w:val="20"/>
              </w:rPr>
              <w:t xml:space="preserve"> C11</w:t>
            </w:r>
          </w:p>
        </w:tc>
        <w:tc>
          <w:tcPr>
            <w:tcW w:w="533" w:type="pct"/>
            <w:tcBorders>
              <w:top w:val="single" w:sz="4" w:space="0" w:color="auto"/>
              <w:left w:val="nil"/>
              <w:bottom w:val="single" w:sz="4" w:space="0" w:color="auto"/>
              <w:right w:val="single" w:sz="4" w:space="0" w:color="auto"/>
            </w:tcBorders>
            <w:vAlign w:val="center"/>
            <w:hideMark/>
          </w:tcPr>
          <w:p w14:paraId="30E2F112" w14:textId="0B147FD9" w:rsidR="001C6BE7" w:rsidRPr="00B55D1F" w:rsidRDefault="0090116C" w:rsidP="00BE6842">
            <w:pPr>
              <w:jc w:val="center"/>
              <w:rPr>
                <w:color w:val="000000"/>
                <w:sz w:val="20"/>
                <w:szCs w:val="20"/>
                <w:highlight w:val="red"/>
              </w:rPr>
            </w:pPr>
            <w:r w:rsidRPr="0090116C">
              <w:rPr>
                <w:color w:val="000000"/>
                <w:sz w:val="20"/>
                <w:szCs w:val="20"/>
              </w:rPr>
              <w:t>330 000</w:t>
            </w:r>
          </w:p>
        </w:tc>
        <w:tc>
          <w:tcPr>
            <w:tcW w:w="549" w:type="pct"/>
            <w:tcBorders>
              <w:top w:val="single" w:sz="4" w:space="0" w:color="auto"/>
              <w:left w:val="nil"/>
              <w:bottom w:val="single" w:sz="4" w:space="0" w:color="auto"/>
              <w:right w:val="single" w:sz="4" w:space="0" w:color="auto"/>
            </w:tcBorders>
            <w:vAlign w:val="center"/>
            <w:hideMark/>
          </w:tcPr>
          <w:p w14:paraId="0D47090C" w14:textId="77777777" w:rsidR="001C6BE7" w:rsidRPr="000F6C49" w:rsidRDefault="001C6BE7" w:rsidP="00BE6842">
            <w:pPr>
              <w:jc w:val="center"/>
              <w:rPr>
                <w:color w:val="000000"/>
                <w:sz w:val="20"/>
                <w:szCs w:val="20"/>
              </w:rPr>
            </w:pPr>
            <w:r>
              <w:rPr>
                <w:color w:val="000000"/>
                <w:sz w:val="20"/>
                <w:szCs w:val="20"/>
              </w:rPr>
              <w:t>…</w:t>
            </w:r>
          </w:p>
        </w:tc>
        <w:tc>
          <w:tcPr>
            <w:tcW w:w="571" w:type="pct"/>
            <w:tcBorders>
              <w:top w:val="single" w:sz="4" w:space="0" w:color="auto"/>
              <w:left w:val="single" w:sz="4" w:space="0" w:color="auto"/>
              <w:bottom w:val="single" w:sz="4" w:space="0" w:color="auto"/>
              <w:right w:val="single" w:sz="4" w:space="0" w:color="auto"/>
            </w:tcBorders>
            <w:vAlign w:val="center"/>
            <w:hideMark/>
          </w:tcPr>
          <w:p w14:paraId="7932CC1A" w14:textId="77777777" w:rsidR="001C6BE7" w:rsidRPr="000F6C49" w:rsidRDefault="001C6BE7" w:rsidP="00BE6842">
            <w:pPr>
              <w:jc w:val="center"/>
              <w:rPr>
                <w:color w:val="000000"/>
                <w:sz w:val="20"/>
                <w:szCs w:val="20"/>
              </w:rPr>
            </w:pPr>
            <w:r>
              <w:rPr>
                <w:color w:val="000000"/>
                <w:sz w:val="20"/>
                <w:szCs w:val="20"/>
              </w:rPr>
              <w:t>…</w:t>
            </w:r>
          </w:p>
        </w:tc>
        <w:tc>
          <w:tcPr>
            <w:tcW w:w="327" w:type="pct"/>
            <w:tcBorders>
              <w:top w:val="single" w:sz="4" w:space="0" w:color="auto"/>
              <w:left w:val="nil"/>
              <w:bottom w:val="single" w:sz="4" w:space="0" w:color="auto"/>
              <w:right w:val="single" w:sz="4" w:space="0" w:color="auto"/>
            </w:tcBorders>
            <w:vAlign w:val="bottom"/>
            <w:hideMark/>
          </w:tcPr>
          <w:p w14:paraId="2CCCEADF" w14:textId="77777777" w:rsidR="001C6BE7" w:rsidRPr="000F6C49" w:rsidRDefault="001C6BE7" w:rsidP="00BE6842">
            <w:pPr>
              <w:jc w:val="center"/>
              <w:rPr>
                <w:color w:val="000000"/>
                <w:sz w:val="20"/>
                <w:szCs w:val="20"/>
              </w:rPr>
            </w:pPr>
            <w:r>
              <w:rPr>
                <w:color w:val="000000"/>
                <w:sz w:val="20"/>
                <w:szCs w:val="20"/>
              </w:rPr>
              <w:t>…</w:t>
            </w:r>
          </w:p>
        </w:tc>
        <w:tc>
          <w:tcPr>
            <w:tcW w:w="517" w:type="pct"/>
            <w:tcBorders>
              <w:top w:val="single" w:sz="4" w:space="0" w:color="auto"/>
              <w:left w:val="nil"/>
              <w:bottom w:val="single" w:sz="4" w:space="0" w:color="auto"/>
              <w:right w:val="single" w:sz="4" w:space="0" w:color="auto"/>
            </w:tcBorders>
            <w:vAlign w:val="bottom"/>
            <w:hideMark/>
          </w:tcPr>
          <w:p w14:paraId="4C5B365E" w14:textId="77777777" w:rsidR="001C6BE7" w:rsidRPr="000F6C49" w:rsidRDefault="001C6BE7" w:rsidP="00BE6842">
            <w:pPr>
              <w:jc w:val="center"/>
              <w:rPr>
                <w:color w:val="000000"/>
                <w:sz w:val="20"/>
                <w:szCs w:val="20"/>
              </w:rPr>
            </w:pPr>
            <w:r>
              <w:rPr>
                <w:color w:val="000000"/>
                <w:sz w:val="20"/>
                <w:szCs w:val="20"/>
              </w:rPr>
              <w:t>…</w:t>
            </w:r>
          </w:p>
        </w:tc>
        <w:tc>
          <w:tcPr>
            <w:tcW w:w="845" w:type="pct"/>
            <w:tcBorders>
              <w:top w:val="single" w:sz="4" w:space="0" w:color="auto"/>
              <w:left w:val="nil"/>
              <w:bottom w:val="single" w:sz="4" w:space="0" w:color="auto"/>
              <w:right w:val="single" w:sz="4" w:space="0" w:color="auto"/>
            </w:tcBorders>
            <w:vAlign w:val="bottom"/>
            <w:hideMark/>
          </w:tcPr>
          <w:p w14:paraId="62418751" w14:textId="77777777" w:rsidR="001C6BE7" w:rsidRPr="000F6C49" w:rsidRDefault="001C6BE7" w:rsidP="00BE6842">
            <w:pPr>
              <w:jc w:val="center"/>
              <w:rPr>
                <w:color w:val="000000"/>
                <w:sz w:val="20"/>
                <w:szCs w:val="20"/>
              </w:rPr>
            </w:pPr>
            <w:r>
              <w:rPr>
                <w:color w:val="000000"/>
                <w:sz w:val="20"/>
                <w:szCs w:val="20"/>
              </w:rPr>
              <w:t>…</w:t>
            </w:r>
          </w:p>
        </w:tc>
      </w:tr>
      <w:tr w:rsidR="001C6BE7" w:rsidRPr="00E7233C" w14:paraId="66C07D36" w14:textId="77777777" w:rsidTr="00BE6842">
        <w:trPr>
          <w:trHeight w:val="420"/>
          <w:jc w:val="center"/>
        </w:trPr>
        <w:tc>
          <w:tcPr>
            <w:tcW w:w="434" w:type="pct"/>
            <w:vMerge w:val="restart"/>
            <w:tcBorders>
              <w:top w:val="single" w:sz="4" w:space="0" w:color="auto"/>
              <w:left w:val="single" w:sz="4" w:space="0" w:color="auto"/>
              <w:right w:val="single" w:sz="4" w:space="0" w:color="auto"/>
            </w:tcBorders>
            <w:vAlign w:val="bottom"/>
            <w:hideMark/>
          </w:tcPr>
          <w:p w14:paraId="6B69013F" w14:textId="77777777" w:rsidR="001C6BE7" w:rsidRPr="00E7233C" w:rsidRDefault="001C6BE7" w:rsidP="00BE6842">
            <w:pPr>
              <w:jc w:val="right"/>
              <w:rPr>
                <w:color w:val="000000"/>
                <w:sz w:val="20"/>
                <w:szCs w:val="20"/>
              </w:rPr>
            </w:pPr>
            <w:r>
              <w:rPr>
                <w:color w:val="000000"/>
                <w:sz w:val="20"/>
                <w:szCs w:val="20"/>
              </w:rPr>
              <w:t>2</w:t>
            </w:r>
          </w:p>
        </w:tc>
        <w:tc>
          <w:tcPr>
            <w:tcW w:w="1224" w:type="pct"/>
            <w:tcBorders>
              <w:top w:val="single" w:sz="4" w:space="0" w:color="auto"/>
              <w:left w:val="nil"/>
              <w:bottom w:val="single" w:sz="4" w:space="0" w:color="auto"/>
              <w:right w:val="single" w:sz="4" w:space="0" w:color="auto"/>
            </w:tcBorders>
            <w:vAlign w:val="bottom"/>
            <w:hideMark/>
          </w:tcPr>
          <w:p w14:paraId="3661C77F" w14:textId="7B4C41A8" w:rsidR="001C6BE7" w:rsidRPr="00E7233C" w:rsidRDefault="001C6BE7" w:rsidP="00BE6842">
            <w:pPr>
              <w:rPr>
                <w:color w:val="000000"/>
                <w:sz w:val="20"/>
                <w:szCs w:val="20"/>
              </w:rPr>
            </w:pPr>
            <w:r w:rsidRPr="00E7233C">
              <w:rPr>
                <w:color w:val="000000"/>
                <w:sz w:val="20"/>
                <w:szCs w:val="20"/>
              </w:rPr>
              <w:t>Energia czynna rok</w:t>
            </w:r>
            <w:r>
              <w:rPr>
                <w:color w:val="000000"/>
                <w:sz w:val="20"/>
                <w:szCs w:val="20"/>
              </w:rPr>
              <w:t xml:space="preserve"> 202</w:t>
            </w:r>
            <w:r w:rsidR="0090116C">
              <w:rPr>
                <w:color w:val="000000"/>
                <w:sz w:val="20"/>
                <w:szCs w:val="20"/>
              </w:rPr>
              <w:t>6</w:t>
            </w:r>
            <w:r>
              <w:rPr>
                <w:color w:val="000000"/>
                <w:sz w:val="20"/>
                <w:szCs w:val="20"/>
              </w:rPr>
              <w:t xml:space="preserve"> –</w:t>
            </w:r>
            <w:r w:rsidR="0090116C">
              <w:rPr>
                <w:color w:val="000000"/>
                <w:sz w:val="20"/>
                <w:szCs w:val="20"/>
              </w:rPr>
              <w:t xml:space="preserve"> 2027</w:t>
            </w:r>
            <w:r>
              <w:rPr>
                <w:color w:val="000000"/>
                <w:sz w:val="20"/>
                <w:szCs w:val="20"/>
              </w:rPr>
              <w:t xml:space="preserve"> C12a szczyt</w:t>
            </w:r>
          </w:p>
        </w:tc>
        <w:tc>
          <w:tcPr>
            <w:tcW w:w="533" w:type="pct"/>
            <w:tcBorders>
              <w:top w:val="single" w:sz="4" w:space="0" w:color="auto"/>
              <w:left w:val="nil"/>
              <w:bottom w:val="single" w:sz="4" w:space="0" w:color="auto"/>
              <w:right w:val="single" w:sz="4" w:space="0" w:color="auto"/>
            </w:tcBorders>
            <w:vAlign w:val="center"/>
            <w:hideMark/>
          </w:tcPr>
          <w:p w14:paraId="602F257B" w14:textId="5DC5DDB0" w:rsidR="001C6BE7" w:rsidRPr="00B55D1F" w:rsidRDefault="0090116C" w:rsidP="0090116C">
            <w:pPr>
              <w:rPr>
                <w:color w:val="000000"/>
                <w:sz w:val="20"/>
                <w:szCs w:val="20"/>
                <w:highlight w:val="red"/>
              </w:rPr>
            </w:pPr>
            <w:r>
              <w:rPr>
                <w:color w:val="000000"/>
                <w:sz w:val="20"/>
                <w:szCs w:val="20"/>
              </w:rPr>
              <w:t xml:space="preserve">     </w:t>
            </w:r>
            <w:r w:rsidRPr="0090116C">
              <w:rPr>
                <w:color w:val="000000"/>
                <w:sz w:val="20"/>
                <w:szCs w:val="20"/>
              </w:rPr>
              <w:t>1000</w:t>
            </w:r>
          </w:p>
        </w:tc>
        <w:tc>
          <w:tcPr>
            <w:tcW w:w="549" w:type="pct"/>
            <w:tcBorders>
              <w:top w:val="single" w:sz="4" w:space="0" w:color="auto"/>
              <w:left w:val="nil"/>
              <w:bottom w:val="single" w:sz="4" w:space="0" w:color="auto"/>
              <w:right w:val="single" w:sz="4" w:space="0" w:color="auto"/>
            </w:tcBorders>
            <w:vAlign w:val="center"/>
            <w:hideMark/>
          </w:tcPr>
          <w:p w14:paraId="0BBDD16E"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0C18121A"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127B1836" w14:textId="77777777" w:rsidR="001C6BE7" w:rsidRDefault="001C6BE7" w:rsidP="00BE6842">
            <w:pPr>
              <w:jc w:val="center"/>
              <w:rPr>
                <w:color w:val="000000"/>
                <w:sz w:val="20"/>
                <w:szCs w:val="20"/>
              </w:rPr>
            </w:pPr>
          </w:p>
        </w:tc>
        <w:tc>
          <w:tcPr>
            <w:tcW w:w="517" w:type="pct"/>
            <w:tcBorders>
              <w:top w:val="single" w:sz="4" w:space="0" w:color="auto"/>
              <w:left w:val="nil"/>
              <w:bottom w:val="single" w:sz="4" w:space="0" w:color="auto"/>
              <w:right w:val="single" w:sz="4" w:space="0" w:color="auto"/>
            </w:tcBorders>
            <w:vAlign w:val="bottom"/>
            <w:hideMark/>
          </w:tcPr>
          <w:p w14:paraId="175C7BE7" w14:textId="77777777" w:rsidR="001C6BE7" w:rsidRDefault="001C6BE7" w:rsidP="00BE6842">
            <w:pPr>
              <w:jc w:val="center"/>
              <w:rPr>
                <w:color w:val="000000"/>
                <w:sz w:val="20"/>
                <w:szCs w:val="20"/>
              </w:rPr>
            </w:pPr>
          </w:p>
        </w:tc>
        <w:tc>
          <w:tcPr>
            <w:tcW w:w="845" w:type="pct"/>
            <w:tcBorders>
              <w:top w:val="single" w:sz="4" w:space="0" w:color="auto"/>
              <w:left w:val="nil"/>
              <w:bottom w:val="single" w:sz="4" w:space="0" w:color="auto"/>
              <w:right w:val="single" w:sz="4" w:space="0" w:color="auto"/>
            </w:tcBorders>
            <w:vAlign w:val="bottom"/>
            <w:hideMark/>
          </w:tcPr>
          <w:p w14:paraId="520A0DCE" w14:textId="77777777" w:rsidR="001C6BE7" w:rsidRDefault="001C6BE7" w:rsidP="00BE6842">
            <w:pPr>
              <w:jc w:val="center"/>
              <w:rPr>
                <w:color w:val="000000"/>
                <w:sz w:val="20"/>
                <w:szCs w:val="20"/>
              </w:rPr>
            </w:pPr>
          </w:p>
        </w:tc>
      </w:tr>
      <w:tr w:rsidR="001C6BE7" w:rsidRPr="00E7233C" w14:paraId="4C3EF08E" w14:textId="77777777" w:rsidTr="00BE6842">
        <w:trPr>
          <w:trHeight w:val="420"/>
          <w:jc w:val="center"/>
        </w:trPr>
        <w:tc>
          <w:tcPr>
            <w:tcW w:w="434" w:type="pct"/>
            <w:vMerge/>
            <w:tcBorders>
              <w:left w:val="single" w:sz="4" w:space="0" w:color="auto"/>
              <w:bottom w:val="single" w:sz="4" w:space="0" w:color="auto"/>
              <w:right w:val="single" w:sz="4" w:space="0" w:color="auto"/>
            </w:tcBorders>
            <w:vAlign w:val="bottom"/>
            <w:hideMark/>
          </w:tcPr>
          <w:p w14:paraId="0190779C" w14:textId="77777777" w:rsidR="001C6BE7" w:rsidRPr="00E7233C" w:rsidRDefault="001C6BE7" w:rsidP="00BE6842">
            <w:pPr>
              <w:jc w:val="right"/>
              <w:rPr>
                <w:color w:val="000000"/>
                <w:sz w:val="20"/>
                <w:szCs w:val="20"/>
              </w:rPr>
            </w:pPr>
          </w:p>
        </w:tc>
        <w:tc>
          <w:tcPr>
            <w:tcW w:w="1224" w:type="pct"/>
            <w:tcBorders>
              <w:top w:val="single" w:sz="4" w:space="0" w:color="auto"/>
              <w:left w:val="nil"/>
              <w:bottom w:val="single" w:sz="4" w:space="0" w:color="auto"/>
              <w:right w:val="single" w:sz="4" w:space="0" w:color="auto"/>
            </w:tcBorders>
            <w:vAlign w:val="bottom"/>
            <w:hideMark/>
          </w:tcPr>
          <w:p w14:paraId="1E4939DF" w14:textId="2C795624" w:rsidR="001C6BE7" w:rsidRPr="00E7233C" w:rsidRDefault="001C6BE7" w:rsidP="00BE6842">
            <w:pPr>
              <w:rPr>
                <w:color w:val="000000"/>
                <w:sz w:val="20"/>
                <w:szCs w:val="20"/>
              </w:rPr>
            </w:pPr>
            <w:r w:rsidRPr="00E7233C">
              <w:rPr>
                <w:color w:val="000000"/>
                <w:sz w:val="20"/>
                <w:szCs w:val="20"/>
              </w:rPr>
              <w:t>Energia czynna rok</w:t>
            </w:r>
            <w:r>
              <w:rPr>
                <w:color w:val="000000"/>
                <w:sz w:val="20"/>
                <w:szCs w:val="20"/>
              </w:rPr>
              <w:t xml:space="preserve"> 202</w:t>
            </w:r>
            <w:r w:rsidR="0090116C">
              <w:rPr>
                <w:color w:val="000000"/>
                <w:sz w:val="20"/>
                <w:szCs w:val="20"/>
              </w:rPr>
              <w:t>6</w:t>
            </w:r>
            <w:r>
              <w:rPr>
                <w:color w:val="000000"/>
                <w:sz w:val="20"/>
                <w:szCs w:val="20"/>
              </w:rPr>
              <w:t xml:space="preserve"> – </w:t>
            </w:r>
            <w:r w:rsidR="0090116C">
              <w:rPr>
                <w:color w:val="000000"/>
                <w:sz w:val="20"/>
                <w:szCs w:val="20"/>
              </w:rPr>
              <w:t xml:space="preserve"> 2027 </w:t>
            </w:r>
            <w:r>
              <w:rPr>
                <w:color w:val="000000"/>
                <w:sz w:val="20"/>
                <w:szCs w:val="20"/>
              </w:rPr>
              <w:t>C12a poza szczytem</w:t>
            </w:r>
          </w:p>
        </w:tc>
        <w:tc>
          <w:tcPr>
            <w:tcW w:w="533" w:type="pct"/>
            <w:tcBorders>
              <w:top w:val="single" w:sz="4" w:space="0" w:color="auto"/>
              <w:left w:val="nil"/>
              <w:bottom w:val="single" w:sz="4" w:space="0" w:color="auto"/>
              <w:right w:val="single" w:sz="4" w:space="0" w:color="auto"/>
            </w:tcBorders>
            <w:vAlign w:val="center"/>
            <w:hideMark/>
          </w:tcPr>
          <w:p w14:paraId="7A3DDB34" w14:textId="758C2077" w:rsidR="001C6BE7" w:rsidRPr="00B55D1F" w:rsidRDefault="0090116C" w:rsidP="00BE6842">
            <w:pPr>
              <w:jc w:val="center"/>
              <w:rPr>
                <w:color w:val="000000"/>
                <w:sz w:val="20"/>
                <w:szCs w:val="20"/>
                <w:highlight w:val="red"/>
              </w:rPr>
            </w:pPr>
            <w:r w:rsidRPr="0090116C">
              <w:rPr>
                <w:color w:val="000000"/>
                <w:sz w:val="20"/>
                <w:szCs w:val="20"/>
              </w:rPr>
              <w:t>3 000</w:t>
            </w:r>
          </w:p>
        </w:tc>
        <w:tc>
          <w:tcPr>
            <w:tcW w:w="549" w:type="pct"/>
            <w:tcBorders>
              <w:top w:val="single" w:sz="4" w:space="0" w:color="auto"/>
              <w:left w:val="nil"/>
              <w:bottom w:val="single" w:sz="4" w:space="0" w:color="auto"/>
              <w:right w:val="single" w:sz="4" w:space="0" w:color="auto"/>
            </w:tcBorders>
            <w:vAlign w:val="center"/>
            <w:hideMark/>
          </w:tcPr>
          <w:p w14:paraId="320F5244"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10D3BA05"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259417F4" w14:textId="77777777" w:rsidR="001C6BE7" w:rsidRDefault="001C6BE7" w:rsidP="00BE6842">
            <w:pPr>
              <w:jc w:val="center"/>
              <w:rPr>
                <w:color w:val="000000"/>
                <w:sz w:val="20"/>
                <w:szCs w:val="20"/>
              </w:rPr>
            </w:pPr>
          </w:p>
        </w:tc>
        <w:tc>
          <w:tcPr>
            <w:tcW w:w="517" w:type="pct"/>
            <w:tcBorders>
              <w:top w:val="single" w:sz="4" w:space="0" w:color="auto"/>
              <w:left w:val="nil"/>
              <w:bottom w:val="single" w:sz="4" w:space="0" w:color="auto"/>
              <w:right w:val="single" w:sz="4" w:space="0" w:color="auto"/>
            </w:tcBorders>
            <w:vAlign w:val="bottom"/>
            <w:hideMark/>
          </w:tcPr>
          <w:p w14:paraId="3D679FB7" w14:textId="77777777" w:rsidR="001C6BE7" w:rsidRDefault="001C6BE7" w:rsidP="00BE6842">
            <w:pPr>
              <w:jc w:val="center"/>
              <w:rPr>
                <w:color w:val="000000"/>
                <w:sz w:val="20"/>
                <w:szCs w:val="20"/>
              </w:rPr>
            </w:pPr>
          </w:p>
        </w:tc>
        <w:tc>
          <w:tcPr>
            <w:tcW w:w="845" w:type="pct"/>
            <w:tcBorders>
              <w:top w:val="single" w:sz="4" w:space="0" w:color="auto"/>
              <w:left w:val="nil"/>
              <w:bottom w:val="single" w:sz="4" w:space="0" w:color="auto"/>
              <w:right w:val="single" w:sz="4" w:space="0" w:color="auto"/>
            </w:tcBorders>
            <w:vAlign w:val="bottom"/>
            <w:hideMark/>
          </w:tcPr>
          <w:p w14:paraId="4B671289" w14:textId="77777777" w:rsidR="001C6BE7" w:rsidRDefault="001C6BE7" w:rsidP="00BE6842">
            <w:pPr>
              <w:jc w:val="center"/>
              <w:rPr>
                <w:color w:val="000000"/>
                <w:sz w:val="20"/>
                <w:szCs w:val="20"/>
              </w:rPr>
            </w:pPr>
          </w:p>
        </w:tc>
      </w:tr>
      <w:tr w:rsidR="001C6BE7" w:rsidRPr="00E7233C" w14:paraId="0D97D032" w14:textId="77777777" w:rsidTr="00BE6842">
        <w:trPr>
          <w:trHeight w:val="435"/>
          <w:jc w:val="center"/>
        </w:trPr>
        <w:tc>
          <w:tcPr>
            <w:tcW w:w="1658" w:type="pct"/>
            <w:gridSpan w:val="2"/>
            <w:tcBorders>
              <w:top w:val="single" w:sz="4" w:space="0" w:color="auto"/>
              <w:left w:val="single" w:sz="4" w:space="0" w:color="auto"/>
              <w:bottom w:val="single" w:sz="4" w:space="0" w:color="auto"/>
              <w:right w:val="single" w:sz="4" w:space="0" w:color="000000"/>
            </w:tcBorders>
            <w:vAlign w:val="bottom"/>
            <w:hideMark/>
          </w:tcPr>
          <w:p w14:paraId="259F48CF" w14:textId="77777777" w:rsidR="001C6BE7" w:rsidRPr="00E7233C" w:rsidRDefault="001C6BE7" w:rsidP="00BE6842">
            <w:pPr>
              <w:jc w:val="center"/>
              <w:rPr>
                <w:color w:val="000000"/>
              </w:rPr>
            </w:pPr>
            <w:r w:rsidRPr="00E7233C">
              <w:rPr>
                <w:color w:val="000000"/>
              </w:rPr>
              <w:t xml:space="preserve">Razem brutto </w:t>
            </w:r>
          </w:p>
        </w:tc>
        <w:tc>
          <w:tcPr>
            <w:tcW w:w="533" w:type="pct"/>
            <w:tcBorders>
              <w:top w:val="nil"/>
              <w:left w:val="nil"/>
              <w:bottom w:val="single" w:sz="4" w:space="0" w:color="auto"/>
              <w:right w:val="single" w:sz="4" w:space="0" w:color="auto"/>
            </w:tcBorders>
            <w:vAlign w:val="bottom"/>
            <w:hideMark/>
          </w:tcPr>
          <w:p w14:paraId="6AB90324" w14:textId="77777777" w:rsidR="001C6BE7" w:rsidRPr="00E7233C" w:rsidRDefault="001C6BE7" w:rsidP="00BE6842">
            <w:pPr>
              <w:jc w:val="right"/>
              <w:rPr>
                <w:color w:val="000000"/>
                <w:sz w:val="20"/>
                <w:szCs w:val="20"/>
              </w:rPr>
            </w:pPr>
            <w:r>
              <w:rPr>
                <w:color w:val="000000"/>
                <w:sz w:val="20"/>
                <w:szCs w:val="20"/>
              </w:rPr>
              <w:t>…...</w:t>
            </w:r>
          </w:p>
        </w:tc>
        <w:tc>
          <w:tcPr>
            <w:tcW w:w="549" w:type="pct"/>
            <w:tcBorders>
              <w:top w:val="nil"/>
              <w:left w:val="nil"/>
              <w:bottom w:val="single" w:sz="4" w:space="0" w:color="auto"/>
              <w:right w:val="single" w:sz="4" w:space="0" w:color="auto"/>
            </w:tcBorders>
            <w:vAlign w:val="bottom"/>
            <w:hideMark/>
          </w:tcPr>
          <w:p w14:paraId="56BA6307" w14:textId="77777777" w:rsidR="001C6BE7" w:rsidRPr="00E7233C" w:rsidRDefault="001C6BE7" w:rsidP="00BE6842">
            <w:pPr>
              <w:jc w:val="center"/>
              <w:rPr>
                <w:b/>
                <w:bCs/>
                <w:color w:val="000000"/>
                <w:sz w:val="20"/>
                <w:szCs w:val="20"/>
              </w:rPr>
            </w:pPr>
            <w:r w:rsidRPr="00E7233C">
              <w:rPr>
                <w:b/>
                <w:bCs/>
                <w:color w:val="000000"/>
                <w:sz w:val="20"/>
                <w:szCs w:val="20"/>
              </w:rPr>
              <w:t>x</w:t>
            </w:r>
          </w:p>
        </w:tc>
        <w:tc>
          <w:tcPr>
            <w:tcW w:w="571" w:type="pct"/>
            <w:tcBorders>
              <w:top w:val="nil"/>
              <w:left w:val="nil"/>
              <w:bottom w:val="single" w:sz="4" w:space="0" w:color="auto"/>
              <w:right w:val="single" w:sz="4" w:space="0" w:color="auto"/>
            </w:tcBorders>
            <w:vAlign w:val="bottom"/>
            <w:hideMark/>
          </w:tcPr>
          <w:p w14:paraId="4775F369" w14:textId="77777777" w:rsidR="001C6BE7" w:rsidRPr="00E7233C" w:rsidRDefault="001C6BE7" w:rsidP="00BE6842">
            <w:pPr>
              <w:jc w:val="center"/>
              <w:rPr>
                <w:b/>
                <w:bCs/>
                <w:color w:val="000000"/>
                <w:sz w:val="20"/>
                <w:szCs w:val="20"/>
              </w:rPr>
            </w:pPr>
            <w:r w:rsidRPr="00E7233C">
              <w:rPr>
                <w:b/>
                <w:bCs/>
                <w:color w:val="000000"/>
                <w:sz w:val="20"/>
                <w:szCs w:val="20"/>
              </w:rPr>
              <w:t>x</w:t>
            </w:r>
          </w:p>
        </w:tc>
        <w:tc>
          <w:tcPr>
            <w:tcW w:w="327" w:type="pct"/>
            <w:tcBorders>
              <w:top w:val="nil"/>
              <w:left w:val="nil"/>
              <w:bottom w:val="single" w:sz="4" w:space="0" w:color="auto"/>
              <w:right w:val="single" w:sz="4" w:space="0" w:color="auto"/>
            </w:tcBorders>
            <w:vAlign w:val="bottom"/>
            <w:hideMark/>
          </w:tcPr>
          <w:p w14:paraId="1307E441" w14:textId="77777777" w:rsidR="001C6BE7" w:rsidRPr="00E7233C" w:rsidRDefault="001C6BE7" w:rsidP="00BE6842">
            <w:pPr>
              <w:jc w:val="right"/>
              <w:rPr>
                <w:b/>
                <w:bCs/>
                <w:color w:val="000000"/>
                <w:sz w:val="20"/>
                <w:szCs w:val="20"/>
              </w:rPr>
            </w:pPr>
            <w:r>
              <w:rPr>
                <w:b/>
                <w:bCs/>
                <w:color w:val="000000"/>
                <w:sz w:val="20"/>
                <w:szCs w:val="20"/>
              </w:rPr>
              <w:t>…</w:t>
            </w:r>
          </w:p>
        </w:tc>
        <w:tc>
          <w:tcPr>
            <w:tcW w:w="517" w:type="pct"/>
            <w:tcBorders>
              <w:top w:val="nil"/>
              <w:left w:val="nil"/>
              <w:bottom w:val="single" w:sz="4" w:space="0" w:color="auto"/>
              <w:right w:val="single" w:sz="4" w:space="0" w:color="auto"/>
            </w:tcBorders>
            <w:vAlign w:val="bottom"/>
            <w:hideMark/>
          </w:tcPr>
          <w:p w14:paraId="30CC54AD" w14:textId="77777777" w:rsidR="001C6BE7" w:rsidRPr="00E7233C" w:rsidRDefault="001C6BE7" w:rsidP="00BE6842">
            <w:pPr>
              <w:jc w:val="center"/>
              <w:rPr>
                <w:b/>
                <w:bCs/>
                <w:color w:val="000000"/>
                <w:sz w:val="20"/>
                <w:szCs w:val="20"/>
              </w:rPr>
            </w:pPr>
            <w:r w:rsidRPr="00E7233C">
              <w:rPr>
                <w:b/>
                <w:bCs/>
                <w:color w:val="000000"/>
                <w:sz w:val="20"/>
                <w:szCs w:val="20"/>
              </w:rPr>
              <w:t>x</w:t>
            </w:r>
          </w:p>
        </w:tc>
        <w:tc>
          <w:tcPr>
            <w:tcW w:w="845" w:type="pct"/>
            <w:tcBorders>
              <w:top w:val="nil"/>
              <w:left w:val="nil"/>
              <w:bottom w:val="single" w:sz="4" w:space="0" w:color="auto"/>
              <w:right w:val="single" w:sz="4" w:space="0" w:color="auto"/>
            </w:tcBorders>
            <w:vAlign w:val="bottom"/>
            <w:hideMark/>
          </w:tcPr>
          <w:p w14:paraId="29D93A21" w14:textId="77777777" w:rsidR="001C6BE7" w:rsidRPr="00E7233C" w:rsidRDefault="001C6BE7" w:rsidP="00BE6842">
            <w:pPr>
              <w:jc w:val="right"/>
              <w:rPr>
                <w:b/>
                <w:bCs/>
                <w:color w:val="000000"/>
                <w:sz w:val="20"/>
                <w:szCs w:val="20"/>
                <w:highlight w:val="yellow"/>
              </w:rPr>
            </w:pPr>
            <w:r>
              <w:rPr>
                <w:b/>
                <w:bCs/>
                <w:color w:val="000000"/>
                <w:sz w:val="20"/>
                <w:szCs w:val="20"/>
                <w:highlight w:val="yellow"/>
              </w:rPr>
              <w:t>……………v.</w:t>
            </w:r>
          </w:p>
        </w:tc>
      </w:tr>
    </w:tbl>
    <w:p w14:paraId="2EA1EAA1" w14:textId="77777777" w:rsidR="001C6BE7" w:rsidRDefault="001C6BE7" w:rsidP="001C6BE7">
      <w:pPr>
        <w:pStyle w:val="Nagwek"/>
        <w:tabs>
          <w:tab w:val="left" w:pos="180"/>
          <w:tab w:val="left" w:pos="540"/>
        </w:tabs>
        <w:spacing w:before="120"/>
        <w:jc w:val="both"/>
      </w:pPr>
    </w:p>
    <w:p w14:paraId="14B2F55D" w14:textId="77777777" w:rsidR="001C6BE7" w:rsidRPr="0008639F" w:rsidRDefault="001C6BE7" w:rsidP="001C6BE7">
      <w:pPr>
        <w:pStyle w:val="Nagwek"/>
        <w:tabs>
          <w:tab w:val="left" w:pos="180"/>
          <w:tab w:val="left" w:pos="540"/>
        </w:tabs>
        <w:spacing w:before="120"/>
        <w:jc w:val="both"/>
      </w:pPr>
    </w:p>
    <w:p w14:paraId="307BA037" w14:textId="77777777" w:rsidR="001C6BE7" w:rsidRPr="005635A4" w:rsidRDefault="001C6BE7" w:rsidP="001C6BE7">
      <w:pPr>
        <w:jc w:val="both"/>
      </w:pPr>
      <w:r w:rsidRPr="005635A4">
        <w:t xml:space="preserve">Informuję, że wybór oferty będzie prowadzić/ nie będzie prowadzić* do powstania </w:t>
      </w:r>
      <w:r w:rsidRPr="005635A4">
        <w:rPr>
          <w:b/>
          <w:u w:val="single"/>
        </w:rPr>
        <w:t xml:space="preserve">u zamawiającego </w:t>
      </w:r>
      <w:r w:rsidRPr="005635A4">
        <w:t>obowiązku podatkowego</w:t>
      </w:r>
      <w:r>
        <w:t xml:space="preserve"> zgodnie z ustawą z dnia 11 marca 2004 r. </w:t>
      </w:r>
      <w:r w:rsidRPr="005635A4">
        <w:t xml:space="preserve"> o podatku od towarów i usług.</w:t>
      </w:r>
    </w:p>
    <w:p w14:paraId="11BE3700" w14:textId="77777777" w:rsidR="001C6BE7" w:rsidRPr="005635A4" w:rsidRDefault="001C6BE7" w:rsidP="001C6BE7">
      <w:pPr>
        <w:jc w:val="both"/>
      </w:pPr>
      <w:r w:rsidRPr="005635A4">
        <w:t xml:space="preserve">Nazwę (rodzaj) towaru lub usługi, których dostawa lub świadczenie będzie prowadzić do jego </w:t>
      </w:r>
    </w:p>
    <w:p w14:paraId="4950A662" w14:textId="77777777" w:rsidR="001C6BE7" w:rsidRPr="005635A4" w:rsidRDefault="001C6BE7" w:rsidP="001C6BE7">
      <w:pPr>
        <w:jc w:val="both"/>
      </w:pPr>
      <w:r w:rsidRPr="005635A4">
        <w:t xml:space="preserve">powstania to: ……………………………………., </w:t>
      </w:r>
    </w:p>
    <w:p w14:paraId="360BDDF6" w14:textId="77777777" w:rsidR="001C6BE7" w:rsidRDefault="001C6BE7" w:rsidP="001C6BE7">
      <w:pPr>
        <w:jc w:val="both"/>
      </w:pPr>
      <w:r w:rsidRPr="005635A4">
        <w:t>Wartość</w:t>
      </w:r>
      <w:r>
        <w:t xml:space="preserve"> towaru lub usługi objętego obowiązkiem podatkowym zamawiającego, bez kwoty podatku to </w:t>
      </w:r>
      <w:r w:rsidRPr="005635A4">
        <w:t>……………………………….</w:t>
      </w:r>
    </w:p>
    <w:p w14:paraId="004EF07A" w14:textId="77777777" w:rsidR="001C6BE7" w:rsidRPr="005635A4" w:rsidRDefault="001C6BE7" w:rsidP="001C6BE7">
      <w:pPr>
        <w:jc w:val="both"/>
      </w:pPr>
      <w:r>
        <w:t>Stawka podatku od towarów i usług, która zgodnie z wiedzą wykonawcy, będzie miała zastosowanie to …………%</w:t>
      </w:r>
    </w:p>
    <w:p w14:paraId="6F6C1E15" w14:textId="77777777" w:rsidR="001C6BE7" w:rsidRPr="000652A7" w:rsidRDefault="001C6BE7" w:rsidP="001C6BE7">
      <w:pPr>
        <w:jc w:val="both"/>
        <w:rPr>
          <w:color w:val="FF0000"/>
        </w:rPr>
      </w:pPr>
    </w:p>
    <w:p w14:paraId="21CAFA74" w14:textId="77777777" w:rsidR="001C6BE7" w:rsidRPr="000652A7" w:rsidRDefault="001C6BE7" w:rsidP="001C6BE7">
      <w:pPr>
        <w:spacing w:before="120" w:after="120"/>
        <w:jc w:val="both"/>
        <w:rPr>
          <w:rFonts w:ascii="Verdana" w:hAnsi="Verdana"/>
        </w:rPr>
      </w:pPr>
      <w:r w:rsidRPr="000652A7">
        <w:rPr>
          <w:rFonts w:ascii="Verdana" w:hAnsi="Verdana"/>
          <w:sz w:val="20"/>
          <w:szCs w:val="20"/>
        </w:rPr>
        <w:t>ZAMIERZAMY</w:t>
      </w:r>
      <w:r w:rsidRPr="000652A7">
        <w:rPr>
          <w:rStyle w:val="Odwoanieprzypisudolnego"/>
          <w:rFonts w:ascii="Verdana" w:hAnsi="Verdana"/>
          <w:sz w:val="20"/>
          <w:szCs w:val="20"/>
        </w:rPr>
        <w:footnoteReference w:id="3"/>
      </w:r>
      <w:r w:rsidRPr="000652A7">
        <w:rPr>
          <w:rFonts w:ascii="Verdana" w:hAnsi="Verdana"/>
          <w:sz w:val="20"/>
          <w:szCs w:val="20"/>
        </w:rPr>
        <w:t xml:space="preserve"> powierzyć podwykonawcom wykonanie następujących części zamówienia:</w:t>
      </w:r>
    </w:p>
    <w:p w14:paraId="02F6E885" w14:textId="77777777" w:rsidR="001C6BE7" w:rsidRPr="000652A7" w:rsidRDefault="001C6BE7" w:rsidP="001C6BE7">
      <w:pPr>
        <w:spacing w:before="120" w:after="120"/>
        <w:jc w:val="both"/>
        <w:rPr>
          <w:rFonts w:ascii="Verdana" w:hAnsi="Verdana"/>
        </w:rPr>
      </w:pPr>
      <w:r w:rsidRPr="000652A7">
        <w:rPr>
          <w:rFonts w:ascii="Verdana" w:hAnsi="Verdana"/>
          <w:sz w:val="20"/>
          <w:szCs w:val="20"/>
        </w:rPr>
        <w:t>__________________________________________________________________</w:t>
      </w:r>
    </w:p>
    <w:p w14:paraId="5542E884" w14:textId="77777777" w:rsidR="001C6BE7" w:rsidRDefault="001C6BE7" w:rsidP="001C6BE7">
      <w:pPr>
        <w:tabs>
          <w:tab w:val="left" w:pos="426"/>
        </w:tabs>
        <w:spacing w:after="120" w:line="360" w:lineRule="auto"/>
        <w:contextualSpacing/>
        <w:jc w:val="both"/>
      </w:pPr>
      <w:r>
        <w:t>Nazwy ewentualnych podwykonawców (jeżeli są już znani), to: …………………………………………………………………………………………………..</w:t>
      </w:r>
    </w:p>
    <w:p w14:paraId="02DF049F" w14:textId="77777777" w:rsidR="001C6BE7" w:rsidRDefault="001C6BE7" w:rsidP="001C6BE7">
      <w:pPr>
        <w:tabs>
          <w:tab w:val="left" w:pos="426"/>
        </w:tabs>
        <w:spacing w:after="120"/>
        <w:contextualSpacing/>
        <w:jc w:val="both"/>
      </w:pPr>
      <w:r w:rsidRPr="00BE23D1">
        <w:t>ZOBOWIĄZUJEMY SIĘ nie wykonywać zamówienia z udziałem podwykonawców, dostawców lub podmiotów, na których zdolności polega się w rozumieniu dyrektywy2014/24/UE, o których mowa w art. 5k rozporządzenia Rady (UE) nr 833/2014 z dnia 31 lipca 2014 r. dotyczącego środków ograniczających w związku z działaniami Rosji destabilizującymi sytuację na Ukrainie, w przypadku gdy przypada na nich ponad 10% wartości zamówienia.</w:t>
      </w:r>
    </w:p>
    <w:p w14:paraId="40C10B1F" w14:textId="77777777" w:rsidR="001C6BE7" w:rsidRDefault="001C6BE7" w:rsidP="001C6BE7">
      <w:pPr>
        <w:jc w:val="both"/>
        <w:rPr>
          <w:color w:val="FF0000"/>
        </w:rPr>
      </w:pPr>
    </w:p>
    <w:p w14:paraId="48D4896B" w14:textId="77777777" w:rsidR="001C6BE7" w:rsidRDefault="001C6BE7" w:rsidP="001C6BE7">
      <w:pPr>
        <w:jc w:val="both"/>
        <w:rPr>
          <w:b/>
        </w:rPr>
      </w:pPr>
      <w:r w:rsidRPr="00E37890">
        <w:rPr>
          <w:b/>
          <w:color w:val="00B050"/>
        </w:rPr>
        <w:t>Część III pn. „Obiekty gospodarki wodno-kanalizacyjnej”</w:t>
      </w:r>
    </w:p>
    <w:p w14:paraId="1CA8A098" w14:textId="77777777" w:rsidR="001C6BE7" w:rsidRDefault="001C6BE7" w:rsidP="001C6BE7">
      <w:pPr>
        <w:pStyle w:val="Nagwek"/>
        <w:tabs>
          <w:tab w:val="left" w:pos="180"/>
          <w:tab w:val="left" w:pos="540"/>
        </w:tabs>
        <w:spacing w:before="120"/>
        <w:jc w:val="both"/>
      </w:pPr>
    </w:p>
    <w:p w14:paraId="0C25AF14" w14:textId="77777777" w:rsidR="001C6BE7" w:rsidRPr="00C665A0" w:rsidRDefault="001C6BE7" w:rsidP="001C6BE7">
      <w:pPr>
        <w:pStyle w:val="normaltableau"/>
        <w:spacing w:before="0" w:after="0" w:line="312" w:lineRule="auto"/>
        <w:rPr>
          <w:rStyle w:val="Pogrubienie"/>
          <w:rFonts w:ascii="Times New Roman" w:hAnsi="Times New Roman" w:cs="Times New Roman"/>
          <w:u w:val="single"/>
          <w:lang w:val="pl-PL"/>
        </w:rPr>
      </w:pPr>
      <w:r>
        <w:rPr>
          <w:rStyle w:val="Pogrubienie"/>
          <w:rFonts w:ascii="Times New Roman" w:hAnsi="Times New Roman" w:cs="Times New Roman"/>
          <w:lang w:val="pl-PL"/>
        </w:rPr>
        <w:t xml:space="preserve">za cenę oferty brutto: </w:t>
      </w:r>
      <w:r>
        <w:rPr>
          <w:rStyle w:val="Pogrubienie"/>
          <w:rFonts w:ascii="Times New Roman" w:hAnsi="Times New Roman" w:cs="Times New Roman"/>
          <w:u w:val="single"/>
          <w:lang w:val="pl-PL"/>
        </w:rPr>
        <w:t>……………….</w:t>
      </w:r>
      <w:r w:rsidRPr="00C665A0">
        <w:rPr>
          <w:rStyle w:val="Pogrubienie"/>
          <w:rFonts w:ascii="Times New Roman" w:hAnsi="Times New Roman" w:cs="Times New Roman"/>
          <w:u w:val="single"/>
          <w:lang w:val="pl-PL"/>
        </w:rPr>
        <w:t xml:space="preserve"> zł</w:t>
      </w:r>
    </w:p>
    <w:p w14:paraId="1CBA4D29" w14:textId="77777777" w:rsidR="001C6BE7" w:rsidRDefault="001C6BE7" w:rsidP="001C6BE7">
      <w:pPr>
        <w:pStyle w:val="normaltableau"/>
        <w:spacing w:before="0" w:after="0" w:line="312" w:lineRule="auto"/>
        <w:rPr>
          <w:rFonts w:ascii="Times New Roman" w:hAnsi="Times New Roman" w:cs="Times New Roman"/>
          <w:lang w:val="pl-PL"/>
        </w:rPr>
      </w:pPr>
      <w:r>
        <w:rPr>
          <w:rFonts w:ascii="Times New Roman" w:hAnsi="Times New Roman" w:cs="Times New Roman"/>
          <w:lang w:val="pl-PL"/>
        </w:rPr>
        <w:t xml:space="preserve">(słownie </w:t>
      </w:r>
      <w:r>
        <w:rPr>
          <w:rStyle w:val="Pogrubienie"/>
          <w:rFonts w:ascii="Times New Roman" w:hAnsi="Times New Roman" w:cs="Times New Roman"/>
          <w:lang w:val="pl-PL"/>
        </w:rPr>
        <w:t>………………………… )</w:t>
      </w:r>
    </w:p>
    <w:p w14:paraId="2F6609B0" w14:textId="77777777" w:rsidR="0090116C" w:rsidRDefault="0090116C" w:rsidP="0090116C">
      <w:pPr>
        <w:spacing w:line="360" w:lineRule="auto"/>
        <w:jc w:val="both"/>
        <w:rPr>
          <w:rFonts w:eastAsia="SimSun"/>
          <w:b/>
        </w:rPr>
      </w:pPr>
    </w:p>
    <w:p w14:paraId="6F283A3E" w14:textId="5572C7C1" w:rsidR="0090116C" w:rsidRDefault="0090116C" w:rsidP="0090116C">
      <w:pPr>
        <w:spacing w:line="360" w:lineRule="auto"/>
        <w:jc w:val="both"/>
        <w:rPr>
          <w:rFonts w:eastAsia="SimSun"/>
          <w:b/>
        </w:rPr>
      </w:pPr>
      <w:r>
        <w:rPr>
          <w:rFonts w:eastAsia="SimSun"/>
          <w:b/>
        </w:rPr>
        <w:t>Uwaga; wyżej wymienioną cenę należy obliczyć poprzez zsumowanie ceny za usługę dystrybucji, która zamawiający podaje poniżej i cenę za energię czynną wyliczoną wg poniższej tabeli.</w:t>
      </w:r>
    </w:p>
    <w:p w14:paraId="754F5C33" w14:textId="77777777" w:rsidR="0090116C" w:rsidRDefault="0090116C" w:rsidP="0090116C">
      <w:pPr>
        <w:spacing w:line="360" w:lineRule="auto"/>
        <w:jc w:val="both"/>
        <w:rPr>
          <w:rFonts w:eastAsia="SimSun"/>
          <w:b/>
        </w:rPr>
      </w:pPr>
    </w:p>
    <w:p w14:paraId="0090FE27" w14:textId="61B3F885" w:rsidR="0090116C" w:rsidRPr="007B5EEC" w:rsidRDefault="0090116C" w:rsidP="0090116C">
      <w:pPr>
        <w:spacing w:line="360" w:lineRule="auto"/>
        <w:jc w:val="both"/>
        <w:rPr>
          <w:rFonts w:eastAsia="SimSun"/>
          <w:b/>
        </w:rPr>
      </w:pPr>
      <w:r w:rsidRPr="007B5EEC">
        <w:rPr>
          <w:rFonts w:eastAsia="SimSun"/>
          <w:b/>
        </w:rPr>
        <w:t xml:space="preserve">Cena za usługę dystrybucji: </w:t>
      </w:r>
      <w:r w:rsidR="007B5EEC" w:rsidRPr="007B5EEC">
        <w:rPr>
          <w:rFonts w:eastAsia="SimSun"/>
          <w:b/>
          <w:color w:val="EE0000"/>
        </w:rPr>
        <w:t>1 001 185,32 zł brutto</w:t>
      </w:r>
    </w:p>
    <w:p w14:paraId="54103779" w14:textId="77777777" w:rsidR="006405C3" w:rsidRDefault="006405C3" w:rsidP="001C6BE7">
      <w:pPr>
        <w:spacing w:line="360" w:lineRule="auto"/>
        <w:jc w:val="both"/>
        <w:rPr>
          <w:rFonts w:eastAsia="SimSun"/>
          <w:b/>
          <w:u w:val="single"/>
        </w:rPr>
      </w:pPr>
    </w:p>
    <w:p w14:paraId="7BBFB339" w14:textId="372CFDC5" w:rsidR="001C6BE7" w:rsidRDefault="006405C3" w:rsidP="001C6BE7">
      <w:pPr>
        <w:spacing w:line="360" w:lineRule="auto"/>
        <w:jc w:val="both"/>
        <w:rPr>
          <w:rFonts w:eastAsia="SimSun"/>
          <w:u w:val="single"/>
        </w:rPr>
      </w:pPr>
      <w:r>
        <w:rPr>
          <w:rFonts w:eastAsia="SimSun"/>
          <w:b/>
          <w:u w:val="single"/>
        </w:rPr>
        <w:lastRenderedPageBreak/>
        <w:t>E</w:t>
      </w:r>
      <w:r w:rsidR="001C6BE7" w:rsidRPr="009848E8">
        <w:rPr>
          <w:rFonts w:eastAsia="SimSun"/>
          <w:b/>
          <w:u w:val="single"/>
        </w:rPr>
        <w:t>nergia czynna</w:t>
      </w:r>
      <w:r w:rsidR="001C6BE7" w:rsidRPr="00E57C3B">
        <w:rPr>
          <w:rFonts w:eastAsia="SimSun"/>
          <w:u w:val="single"/>
        </w:rPr>
        <w:t>:</w:t>
      </w:r>
    </w:p>
    <w:p w14:paraId="044B7FC8" w14:textId="29B74956" w:rsidR="001C6BE7" w:rsidRDefault="001C6BE7" w:rsidP="001C6BE7">
      <w:pPr>
        <w:spacing w:line="360" w:lineRule="auto"/>
        <w:jc w:val="both"/>
        <w:rPr>
          <w:rFonts w:eastAsia="SimSun"/>
          <w:u w:val="single"/>
        </w:rPr>
      </w:pPr>
    </w:p>
    <w:tbl>
      <w:tblPr>
        <w:tblW w:w="5694" w:type="pct"/>
        <w:jc w:val="center"/>
        <w:tblCellMar>
          <w:left w:w="70" w:type="dxa"/>
          <w:right w:w="70" w:type="dxa"/>
        </w:tblCellMar>
        <w:tblLook w:val="04A0" w:firstRow="1" w:lastRow="0" w:firstColumn="1" w:lastColumn="0" w:noHBand="0" w:noVBand="1"/>
      </w:tblPr>
      <w:tblGrid>
        <w:gridCol w:w="890"/>
        <w:gridCol w:w="2520"/>
        <w:gridCol w:w="1118"/>
        <w:gridCol w:w="1151"/>
        <w:gridCol w:w="1173"/>
        <w:gridCol w:w="669"/>
        <w:gridCol w:w="1061"/>
        <w:gridCol w:w="1738"/>
      </w:tblGrid>
      <w:tr w:rsidR="001C6BE7" w:rsidRPr="00E7233C" w14:paraId="7A4134EE" w14:textId="77777777" w:rsidTr="00BE6842">
        <w:trPr>
          <w:trHeight w:val="517"/>
          <w:jc w:val="center"/>
        </w:trPr>
        <w:tc>
          <w:tcPr>
            <w:tcW w:w="434" w:type="pct"/>
            <w:vMerge w:val="restart"/>
            <w:tcBorders>
              <w:top w:val="single" w:sz="4" w:space="0" w:color="auto"/>
              <w:left w:val="single" w:sz="4" w:space="0" w:color="auto"/>
              <w:bottom w:val="nil"/>
              <w:right w:val="single" w:sz="4" w:space="0" w:color="auto"/>
            </w:tcBorders>
            <w:vAlign w:val="center"/>
            <w:hideMark/>
          </w:tcPr>
          <w:p w14:paraId="5F71C8B0" w14:textId="77777777" w:rsidR="001C6BE7" w:rsidRPr="00E7233C" w:rsidRDefault="001C6BE7" w:rsidP="00BE6842">
            <w:pPr>
              <w:jc w:val="center"/>
              <w:rPr>
                <w:color w:val="000000"/>
                <w:sz w:val="20"/>
                <w:szCs w:val="20"/>
              </w:rPr>
            </w:pPr>
            <w:r w:rsidRPr="00E7233C">
              <w:rPr>
                <w:color w:val="000000"/>
                <w:sz w:val="20"/>
                <w:szCs w:val="20"/>
              </w:rPr>
              <w:t>Lp.</w:t>
            </w:r>
          </w:p>
        </w:tc>
        <w:tc>
          <w:tcPr>
            <w:tcW w:w="1224" w:type="pct"/>
            <w:vMerge w:val="restart"/>
            <w:tcBorders>
              <w:top w:val="single" w:sz="4" w:space="0" w:color="auto"/>
              <w:left w:val="single" w:sz="4" w:space="0" w:color="auto"/>
              <w:bottom w:val="nil"/>
              <w:right w:val="single" w:sz="4" w:space="0" w:color="auto"/>
            </w:tcBorders>
            <w:vAlign w:val="center"/>
            <w:hideMark/>
          </w:tcPr>
          <w:p w14:paraId="2B2CE826" w14:textId="77777777" w:rsidR="001C6BE7" w:rsidRPr="00E7233C" w:rsidRDefault="001C6BE7" w:rsidP="00BE6842">
            <w:pPr>
              <w:jc w:val="center"/>
              <w:rPr>
                <w:color w:val="000000"/>
                <w:sz w:val="20"/>
                <w:szCs w:val="20"/>
              </w:rPr>
            </w:pPr>
            <w:r w:rsidRPr="00E7233C">
              <w:rPr>
                <w:color w:val="000000"/>
                <w:sz w:val="20"/>
                <w:szCs w:val="20"/>
              </w:rPr>
              <w:t>Oznaczenie składnika cenowego</w:t>
            </w:r>
          </w:p>
        </w:tc>
        <w:tc>
          <w:tcPr>
            <w:tcW w:w="533" w:type="pct"/>
            <w:vMerge w:val="restart"/>
            <w:tcBorders>
              <w:top w:val="single" w:sz="4" w:space="0" w:color="auto"/>
              <w:left w:val="single" w:sz="4" w:space="0" w:color="auto"/>
              <w:bottom w:val="nil"/>
              <w:right w:val="single" w:sz="4" w:space="0" w:color="auto"/>
            </w:tcBorders>
            <w:vAlign w:val="center"/>
            <w:hideMark/>
          </w:tcPr>
          <w:p w14:paraId="74D2B5F8" w14:textId="77777777" w:rsidR="001C6BE7" w:rsidRDefault="001C6BE7" w:rsidP="00BE6842">
            <w:pPr>
              <w:jc w:val="center"/>
              <w:rPr>
                <w:color w:val="000000"/>
                <w:sz w:val="20"/>
                <w:szCs w:val="20"/>
              </w:rPr>
            </w:pPr>
            <w:r w:rsidRPr="00E7233C">
              <w:rPr>
                <w:color w:val="000000"/>
                <w:sz w:val="20"/>
                <w:szCs w:val="20"/>
              </w:rPr>
              <w:t xml:space="preserve">Szacowana ilość energii elektrycznej </w:t>
            </w:r>
            <w:r w:rsidRPr="003F7D51">
              <w:rPr>
                <w:sz w:val="20"/>
                <w:szCs w:val="20"/>
              </w:rPr>
              <w:t>(kWh)</w:t>
            </w:r>
          </w:p>
          <w:p w14:paraId="529BE5D3" w14:textId="77777777" w:rsidR="001C6BE7" w:rsidRPr="00E7233C" w:rsidRDefault="001C6BE7" w:rsidP="00BE6842">
            <w:pPr>
              <w:rPr>
                <w:color w:val="000000"/>
                <w:sz w:val="20"/>
                <w:szCs w:val="20"/>
              </w:rPr>
            </w:pPr>
          </w:p>
        </w:tc>
        <w:tc>
          <w:tcPr>
            <w:tcW w:w="549" w:type="pct"/>
            <w:vMerge w:val="restart"/>
            <w:tcBorders>
              <w:top w:val="single" w:sz="4" w:space="0" w:color="auto"/>
              <w:left w:val="single" w:sz="4" w:space="0" w:color="auto"/>
              <w:bottom w:val="nil"/>
              <w:right w:val="single" w:sz="4" w:space="0" w:color="auto"/>
            </w:tcBorders>
            <w:vAlign w:val="center"/>
            <w:hideMark/>
          </w:tcPr>
          <w:p w14:paraId="41CCBDDF" w14:textId="77777777" w:rsidR="001C6BE7" w:rsidRPr="00E7233C" w:rsidRDefault="001C6BE7" w:rsidP="00BE6842">
            <w:pPr>
              <w:jc w:val="center"/>
              <w:rPr>
                <w:color w:val="000000"/>
                <w:sz w:val="20"/>
                <w:szCs w:val="20"/>
              </w:rPr>
            </w:pPr>
            <w:r w:rsidRPr="00E7233C">
              <w:rPr>
                <w:color w:val="000000"/>
                <w:sz w:val="20"/>
                <w:szCs w:val="20"/>
              </w:rPr>
              <w:t>Cena jednostkowa netto w zł. (do czterech miejsc po przecinku)</w:t>
            </w:r>
          </w:p>
        </w:tc>
        <w:tc>
          <w:tcPr>
            <w:tcW w:w="571" w:type="pct"/>
            <w:vMerge w:val="restart"/>
            <w:tcBorders>
              <w:top w:val="single" w:sz="4" w:space="0" w:color="auto"/>
              <w:left w:val="single" w:sz="4" w:space="0" w:color="auto"/>
              <w:bottom w:val="nil"/>
              <w:right w:val="single" w:sz="4" w:space="0" w:color="auto"/>
            </w:tcBorders>
            <w:vAlign w:val="center"/>
            <w:hideMark/>
          </w:tcPr>
          <w:p w14:paraId="669CF544" w14:textId="77777777" w:rsidR="001C6BE7" w:rsidRPr="00E7233C" w:rsidRDefault="001C6BE7" w:rsidP="00BE6842">
            <w:pPr>
              <w:jc w:val="center"/>
              <w:rPr>
                <w:color w:val="000000"/>
                <w:sz w:val="20"/>
                <w:szCs w:val="20"/>
              </w:rPr>
            </w:pPr>
            <w:r w:rsidRPr="00E7233C">
              <w:rPr>
                <w:color w:val="000000"/>
                <w:sz w:val="20"/>
                <w:szCs w:val="20"/>
              </w:rPr>
              <w:t>Wartość netto w zł. (dwa miejsca po prze</w:t>
            </w:r>
            <w:r>
              <w:rPr>
                <w:color w:val="000000"/>
                <w:sz w:val="20"/>
                <w:szCs w:val="20"/>
              </w:rPr>
              <w:t xml:space="preserve">cinku) </w:t>
            </w:r>
            <w:r>
              <w:rPr>
                <w:color w:val="000000"/>
                <w:sz w:val="20"/>
                <w:szCs w:val="20"/>
              </w:rPr>
              <w:br/>
            </w:r>
          </w:p>
        </w:tc>
        <w:tc>
          <w:tcPr>
            <w:tcW w:w="844"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2E7A2911" w14:textId="77777777" w:rsidR="001C6BE7" w:rsidRPr="00E7233C" w:rsidRDefault="001C6BE7" w:rsidP="00BE6842">
            <w:pPr>
              <w:jc w:val="center"/>
              <w:rPr>
                <w:color w:val="000000"/>
                <w:sz w:val="20"/>
                <w:szCs w:val="20"/>
              </w:rPr>
            </w:pPr>
            <w:r w:rsidRPr="00E7233C">
              <w:rPr>
                <w:color w:val="000000"/>
                <w:sz w:val="20"/>
                <w:szCs w:val="20"/>
              </w:rPr>
              <w:t>Podatek VAT</w:t>
            </w:r>
          </w:p>
        </w:tc>
        <w:tc>
          <w:tcPr>
            <w:tcW w:w="845" w:type="pct"/>
            <w:vMerge w:val="restart"/>
            <w:tcBorders>
              <w:top w:val="single" w:sz="4" w:space="0" w:color="auto"/>
              <w:left w:val="single" w:sz="4" w:space="0" w:color="auto"/>
              <w:bottom w:val="nil"/>
              <w:right w:val="single" w:sz="4" w:space="0" w:color="auto"/>
            </w:tcBorders>
            <w:vAlign w:val="center"/>
            <w:hideMark/>
          </w:tcPr>
          <w:p w14:paraId="1F863237" w14:textId="77777777" w:rsidR="001C6BE7" w:rsidRPr="00E7233C" w:rsidRDefault="001C6BE7" w:rsidP="00BE6842">
            <w:pPr>
              <w:jc w:val="center"/>
              <w:rPr>
                <w:color w:val="000000"/>
                <w:sz w:val="20"/>
                <w:szCs w:val="20"/>
              </w:rPr>
            </w:pPr>
            <w:r w:rsidRPr="00E7233C">
              <w:rPr>
                <w:color w:val="000000"/>
                <w:sz w:val="20"/>
                <w:szCs w:val="20"/>
              </w:rPr>
              <w:t>Wartość brutto w zł.(dwa miejsca po pr</w:t>
            </w:r>
            <w:r>
              <w:rPr>
                <w:color w:val="000000"/>
                <w:sz w:val="20"/>
                <w:szCs w:val="20"/>
              </w:rPr>
              <w:t>zecinku)</w:t>
            </w:r>
            <w:r>
              <w:rPr>
                <w:color w:val="000000"/>
                <w:sz w:val="20"/>
                <w:szCs w:val="20"/>
              </w:rPr>
              <w:br/>
            </w:r>
          </w:p>
        </w:tc>
      </w:tr>
      <w:tr w:rsidR="001C6BE7" w:rsidRPr="00E7233C" w14:paraId="485F7494" w14:textId="77777777" w:rsidTr="00BE6842">
        <w:trPr>
          <w:trHeight w:val="517"/>
          <w:jc w:val="center"/>
        </w:trPr>
        <w:tc>
          <w:tcPr>
            <w:tcW w:w="434" w:type="pct"/>
            <w:vMerge/>
            <w:tcBorders>
              <w:top w:val="single" w:sz="4" w:space="0" w:color="auto"/>
              <w:left w:val="single" w:sz="4" w:space="0" w:color="auto"/>
              <w:bottom w:val="nil"/>
              <w:right w:val="single" w:sz="4" w:space="0" w:color="auto"/>
            </w:tcBorders>
            <w:vAlign w:val="center"/>
            <w:hideMark/>
          </w:tcPr>
          <w:p w14:paraId="32987D35" w14:textId="77777777" w:rsidR="001C6BE7" w:rsidRPr="00E7233C" w:rsidRDefault="001C6BE7" w:rsidP="00BE6842">
            <w:pPr>
              <w:rPr>
                <w:color w:val="000000"/>
                <w:sz w:val="20"/>
                <w:szCs w:val="20"/>
              </w:rPr>
            </w:pPr>
          </w:p>
        </w:tc>
        <w:tc>
          <w:tcPr>
            <w:tcW w:w="1224" w:type="pct"/>
            <w:vMerge/>
            <w:tcBorders>
              <w:top w:val="single" w:sz="4" w:space="0" w:color="auto"/>
              <w:left w:val="single" w:sz="4" w:space="0" w:color="auto"/>
              <w:bottom w:val="nil"/>
              <w:right w:val="single" w:sz="4" w:space="0" w:color="auto"/>
            </w:tcBorders>
            <w:vAlign w:val="center"/>
            <w:hideMark/>
          </w:tcPr>
          <w:p w14:paraId="1F081FB7" w14:textId="77777777" w:rsidR="001C6BE7" w:rsidRPr="00E7233C" w:rsidRDefault="001C6BE7" w:rsidP="00BE6842">
            <w:pPr>
              <w:rPr>
                <w:color w:val="000000"/>
                <w:sz w:val="20"/>
                <w:szCs w:val="20"/>
              </w:rPr>
            </w:pPr>
          </w:p>
        </w:tc>
        <w:tc>
          <w:tcPr>
            <w:tcW w:w="533" w:type="pct"/>
            <w:vMerge/>
            <w:tcBorders>
              <w:top w:val="single" w:sz="4" w:space="0" w:color="auto"/>
              <w:left w:val="single" w:sz="4" w:space="0" w:color="auto"/>
              <w:bottom w:val="nil"/>
              <w:right w:val="single" w:sz="4" w:space="0" w:color="auto"/>
            </w:tcBorders>
            <w:vAlign w:val="center"/>
            <w:hideMark/>
          </w:tcPr>
          <w:p w14:paraId="15B57192" w14:textId="77777777" w:rsidR="001C6BE7" w:rsidRPr="00E7233C" w:rsidRDefault="001C6BE7" w:rsidP="00BE6842">
            <w:pPr>
              <w:rPr>
                <w:color w:val="000000"/>
                <w:sz w:val="20"/>
                <w:szCs w:val="20"/>
              </w:rPr>
            </w:pPr>
          </w:p>
        </w:tc>
        <w:tc>
          <w:tcPr>
            <w:tcW w:w="549" w:type="pct"/>
            <w:vMerge/>
            <w:tcBorders>
              <w:top w:val="single" w:sz="4" w:space="0" w:color="auto"/>
              <w:left w:val="single" w:sz="4" w:space="0" w:color="auto"/>
              <w:bottom w:val="nil"/>
              <w:right w:val="single" w:sz="4" w:space="0" w:color="auto"/>
            </w:tcBorders>
            <w:vAlign w:val="center"/>
            <w:hideMark/>
          </w:tcPr>
          <w:p w14:paraId="6CD2A974" w14:textId="77777777" w:rsidR="001C6BE7" w:rsidRPr="00E7233C" w:rsidRDefault="001C6BE7" w:rsidP="00BE6842">
            <w:pPr>
              <w:rPr>
                <w:color w:val="000000"/>
                <w:sz w:val="20"/>
                <w:szCs w:val="20"/>
              </w:rPr>
            </w:pPr>
          </w:p>
        </w:tc>
        <w:tc>
          <w:tcPr>
            <w:tcW w:w="571" w:type="pct"/>
            <w:vMerge/>
            <w:tcBorders>
              <w:top w:val="single" w:sz="4" w:space="0" w:color="auto"/>
              <w:left w:val="single" w:sz="4" w:space="0" w:color="auto"/>
              <w:bottom w:val="nil"/>
              <w:right w:val="single" w:sz="4" w:space="0" w:color="auto"/>
            </w:tcBorders>
            <w:vAlign w:val="center"/>
            <w:hideMark/>
          </w:tcPr>
          <w:p w14:paraId="68BBC8EA" w14:textId="77777777" w:rsidR="001C6BE7" w:rsidRPr="00E7233C" w:rsidRDefault="001C6BE7" w:rsidP="00BE6842">
            <w:pPr>
              <w:rPr>
                <w:color w:val="000000"/>
                <w:sz w:val="20"/>
                <w:szCs w:val="20"/>
              </w:rPr>
            </w:pPr>
          </w:p>
        </w:tc>
        <w:tc>
          <w:tcPr>
            <w:tcW w:w="844" w:type="pct"/>
            <w:gridSpan w:val="2"/>
            <w:vMerge/>
            <w:tcBorders>
              <w:top w:val="single" w:sz="4" w:space="0" w:color="auto"/>
              <w:left w:val="single" w:sz="4" w:space="0" w:color="auto"/>
              <w:bottom w:val="single" w:sz="4" w:space="0" w:color="000000"/>
              <w:right w:val="single" w:sz="4" w:space="0" w:color="000000"/>
            </w:tcBorders>
            <w:vAlign w:val="center"/>
            <w:hideMark/>
          </w:tcPr>
          <w:p w14:paraId="0717A9EE" w14:textId="77777777" w:rsidR="001C6BE7" w:rsidRPr="00E7233C" w:rsidRDefault="001C6BE7" w:rsidP="00BE6842">
            <w:pPr>
              <w:rPr>
                <w:color w:val="000000"/>
                <w:sz w:val="20"/>
                <w:szCs w:val="20"/>
              </w:rPr>
            </w:pPr>
          </w:p>
        </w:tc>
        <w:tc>
          <w:tcPr>
            <w:tcW w:w="845" w:type="pct"/>
            <w:vMerge/>
            <w:tcBorders>
              <w:top w:val="single" w:sz="4" w:space="0" w:color="auto"/>
              <w:left w:val="single" w:sz="4" w:space="0" w:color="auto"/>
              <w:bottom w:val="nil"/>
              <w:right w:val="single" w:sz="4" w:space="0" w:color="auto"/>
            </w:tcBorders>
            <w:vAlign w:val="center"/>
            <w:hideMark/>
          </w:tcPr>
          <w:p w14:paraId="31DEB8AC" w14:textId="77777777" w:rsidR="001C6BE7" w:rsidRPr="00E7233C" w:rsidRDefault="001C6BE7" w:rsidP="00BE6842">
            <w:pPr>
              <w:rPr>
                <w:color w:val="000000"/>
                <w:sz w:val="20"/>
                <w:szCs w:val="20"/>
              </w:rPr>
            </w:pPr>
          </w:p>
        </w:tc>
      </w:tr>
      <w:tr w:rsidR="001C6BE7" w:rsidRPr="00E7233C" w14:paraId="28DCF33F" w14:textId="77777777" w:rsidTr="00BE6842">
        <w:trPr>
          <w:trHeight w:val="1335"/>
          <w:jc w:val="center"/>
        </w:trPr>
        <w:tc>
          <w:tcPr>
            <w:tcW w:w="434" w:type="pct"/>
            <w:vMerge/>
            <w:tcBorders>
              <w:top w:val="single" w:sz="4" w:space="0" w:color="auto"/>
              <w:left w:val="single" w:sz="4" w:space="0" w:color="auto"/>
              <w:bottom w:val="nil"/>
              <w:right w:val="single" w:sz="4" w:space="0" w:color="auto"/>
            </w:tcBorders>
            <w:vAlign w:val="center"/>
            <w:hideMark/>
          </w:tcPr>
          <w:p w14:paraId="1108204B" w14:textId="77777777" w:rsidR="001C6BE7" w:rsidRPr="00E7233C" w:rsidRDefault="001C6BE7" w:rsidP="00BE6842">
            <w:pPr>
              <w:rPr>
                <w:color w:val="000000"/>
                <w:sz w:val="20"/>
                <w:szCs w:val="20"/>
              </w:rPr>
            </w:pPr>
          </w:p>
        </w:tc>
        <w:tc>
          <w:tcPr>
            <w:tcW w:w="1224" w:type="pct"/>
            <w:vMerge/>
            <w:tcBorders>
              <w:top w:val="single" w:sz="4" w:space="0" w:color="auto"/>
              <w:left w:val="single" w:sz="4" w:space="0" w:color="auto"/>
              <w:bottom w:val="nil"/>
              <w:right w:val="single" w:sz="4" w:space="0" w:color="auto"/>
            </w:tcBorders>
            <w:vAlign w:val="center"/>
            <w:hideMark/>
          </w:tcPr>
          <w:p w14:paraId="7FCB9E81" w14:textId="77777777" w:rsidR="001C6BE7" w:rsidRPr="00E7233C" w:rsidRDefault="001C6BE7" w:rsidP="00BE6842">
            <w:pPr>
              <w:rPr>
                <w:color w:val="000000"/>
                <w:sz w:val="20"/>
                <w:szCs w:val="20"/>
              </w:rPr>
            </w:pPr>
          </w:p>
        </w:tc>
        <w:tc>
          <w:tcPr>
            <w:tcW w:w="533" w:type="pct"/>
            <w:vMerge/>
            <w:tcBorders>
              <w:top w:val="single" w:sz="4" w:space="0" w:color="auto"/>
              <w:left w:val="single" w:sz="4" w:space="0" w:color="auto"/>
              <w:bottom w:val="nil"/>
              <w:right w:val="single" w:sz="4" w:space="0" w:color="auto"/>
            </w:tcBorders>
            <w:vAlign w:val="center"/>
            <w:hideMark/>
          </w:tcPr>
          <w:p w14:paraId="418CC315" w14:textId="77777777" w:rsidR="001C6BE7" w:rsidRPr="00E7233C" w:rsidRDefault="001C6BE7" w:rsidP="00BE6842">
            <w:pPr>
              <w:rPr>
                <w:color w:val="000000"/>
                <w:sz w:val="20"/>
                <w:szCs w:val="20"/>
              </w:rPr>
            </w:pPr>
          </w:p>
        </w:tc>
        <w:tc>
          <w:tcPr>
            <w:tcW w:w="549" w:type="pct"/>
            <w:vMerge/>
            <w:tcBorders>
              <w:top w:val="single" w:sz="4" w:space="0" w:color="auto"/>
              <w:left w:val="single" w:sz="4" w:space="0" w:color="auto"/>
              <w:bottom w:val="nil"/>
              <w:right w:val="single" w:sz="4" w:space="0" w:color="auto"/>
            </w:tcBorders>
            <w:vAlign w:val="center"/>
            <w:hideMark/>
          </w:tcPr>
          <w:p w14:paraId="5024DF29" w14:textId="77777777" w:rsidR="001C6BE7" w:rsidRPr="00E7233C" w:rsidRDefault="001C6BE7" w:rsidP="00BE6842">
            <w:pPr>
              <w:rPr>
                <w:color w:val="000000"/>
                <w:sz w:val="20"/>
                <w:szCs w:val="20"/>
              </w:rPr>
            </w:pPr>
          </w:p>
        </w:tc>
        <w:tc>
          <w:tcPr>
            <w:tcW w:w="571" w:type="pct"/>
            <w:vMerge/>
            <w:tcBorders>
              <w:top w:val="single" w:sz="4" w:space="0" w:color="auto"/>
              <w:left w:val="single" w:sz="4" w:space="0" w:color="auto"/>
              <w:bottom w:val="nil"/>
              <w:right w:val="single" w:sz="4" w:space="0" w:color="auto"/>
            </w:tcBorders>
            <w:vAlign w:val="center"/>
            <w:hideMark/>
          </w:tcPr>
          <w:p w14:paraId="3191FC44" w14:textId="77777777" w:rsidR="001C6BE7" w:rsidRPr="00E7233C" w:rsidRDefault="001C6BE7" w:rsidP="00BE6842">
            <w:pPr>
              <w:rPr>
                <w:color w:val="000000"/>
                <w:sz w:val="20"/>
                <w:szCs w:val="20"/>
              </w:rPr>
            </w:pPr>
          </w:p>
        </w:tc>
        <w:tc>
          <w:tcPr>
            <w:tcW w:w="327" w:type="pct"/>
            <w:tcBorders>
              <w:top w:val="nil"/>
              <w:left w:val="nil"/>
              <w:bottom w:val="nil"/>
              <w:right w:val="single" w:sz="4" w:space="0" w:color="auto"/>
            </w:tcBorders>
            <w:vAlign w:val="center"/>
            <w:hideMark/>
          </w:tcPr>
          <w:p w14:paraId="48878469" w14:textId="77777777" w:rsidR="001C6BE7" w:rsidRPr="00E7233C" w:rsidRDefault="001C6BE7" w:rsidP="00BE6842">
            <w:pPr>
              <w:jc w:val="center"/>
              <w:rPr>
                <w:color w:val="000000"/>
                <w:sz w:val="20"/>
                <w:szCs w:val="20"/>
              </w:rPr>
            </w:pPr>
            <w:r w:rsidRPr="00E7233C">
              <w:rPr>
                <w:color w:val="000000"/>
                <w:sz w:val="20"/>
                <w:szCs w:val="20"/>
              </w:rPr>
              <w:t>%</w:t>
            </w:r>
          </w:p>
        </w:tc>
        <w:tc>
          <w:tcPr>
            <w:tcW w:w="516" w:type="pct"/>
            <w:tcBorders>
              <w:top w:val="nil"/>
              <w:left w:val="nil"/>
              <w:bottom w:val="nil"/>
              <w:right w:val="single" w:sz="4" w:space="0" w:color="auto"/>
            </w:tcBorders>
            <w:vAlign w:val="center"/>
            <w:hideMark/>
          </w:tcPr>
          <w:p w14:paraId="11EF8378" w14:textId="77777777" w:rsidR="001C6BE7" w:rsidRPr="00E7233C" w:rsidRDefault="001C6BE7" w:rsidP="00BE6842">
            <w:pPr>
              <w:jc w:val="center"/>
              <w:rPr>
                <w:color w:val="000000"/>
                <w:sz w:val="20"/>
                <w:szCs w:val="20"/>
              </w:rPr>
            </w:pPr>
            <w:r w:rsidRPr="00E7233C">
              <w:rPr>
                <w:color w:val="000000"/>
                <w:sz w:val="20"/>
                <w:szCs w:val="20"/>
              </w:rPr>
              <w:t>kwota w zł (dwa miejsca po przecinku)</w:t>
            </w:r>
          </w:p>
        </w:tc>
        <w:tc>
          <w:tcPr>
            <w:tcW w:w="846" w:type="pct"/>
            <w:vMerge/>
            <w:tcBorders>
              <w:top w:val="single" w:sz="4" w:space="0" w:color="auto"/>
              <w:left w:val="single" w:sz="4" w:space="0" w:color="auto"/>
              <w:bottom w:val="nil"/>
              <w:right w:val="single" w:sz="4" w:space="0" w:color="auto"/>
            </w:tcBorders>
            <w:vAlign w:val="center"/>
            <w:hideMark/>
          </w:tcPr>
          <w:p w14:paraId="2C934579" w14:textId="77777777" w:rsidR="001C6BE7" w:rsidRPr="00E7233C" w:rsidRDefault="001C6BE7" w:rsidP="00BE6842">
            <w:pPr>
              <w:rPr>
                <w:color w:val="000000"/>
                <w:sz w:val="20"/>
                <w:szCs w:val="20"/>
              </w:rPr>
            </w:pPr>
          </w:p>
        </w:tc>
      </w:tr>
      <w:tr w:rsidR="001C6BE7" w:rsidRPr="00E7233C" w14:paraId="2FA3562C" w14:textId="77777777" w:rsidTr="00BE6842">
        <w:trPr>
          <w:trHeight w:val="420"/>
          <w:jc w:val="center"/>
        </w:trPr>
        <w:tc>
          <w:tcPr>
            <w:tcW w:w="434" w:type="pct"/>
            <w:tcBorders>
              <w:top w:val="single" w:sz="4" w:space="0" w:color="auto"/>
              <w:left w:val="single" w:sz="4" w:space="0" w:color="auto"/>
              <w:bottom w:val="single" w:sz="4" w:space="0" w:color="auto"/>
              <w:right w:val="single" w:sz="4" w:space="0" w:color="auto"/>
            </w:tcBorders>
            <w:vAlign w:val="bottom"/>
            <w:hideMark/>
          </w:tcPr>
          <w:p w14:paraId="3F6C8BE2" w14:textId="77777777" w:rsidR="001C6BE7" w:rsidRPr="00E7233C" w:rsidRDefault="001C6BE7" w:rsidP="00BE6842">
            <w:pPr>
              <w:jc w:val="right"/>
              <w:rPr>
                <w:color w:val="000000"/>
                <w:sz w:val="20"/>
                <w:szCs w:val="20"/>
              </w:rPr>
            </w:pPr>
            <w:r w:rsidRPr="00E7233C">
              <w:rPr>
                <w:color w:val="000000"/>
                <w:sz w:val="20"/>
                <w:szCs w:val="20"/>
              </w:rPr>
              <w:t>1</w:t>
            </w:r>
          </w:p>
        </w:tc>
        <w:tc>
          <w:tcPr>
            <w:tcW w:w="1224" w:type="pct"/>
            <w:tcBorders>
              <w:top w:val="single" w:sz="4" w:space="0" w:color="auto"/>
              <w:left w:val="nil"/>
              <w:bottom w:val="single" w:sz="4" w:space="0" w:color="auto"/>
              <w:right w:val="single" w:sz="4" w:space="0" w:color="auto"/>
            </w:tcBorders>
            <w:vAlign w:val="bottom"/>
            <w:hideMark/>
          </w:tcPr>
          <w:p w14:paraId="423F2854" w14:textId="71F4F77E" w:rsidR="001C6BE7" w:rsidRPr="00E7233C" w:rsidRDefault="001C6BE7" w:rsidP="00BE6842">
            <w:pPr>
              <w:rPr>
                <w:color w:val="000000"/>
                <w:sz w:val="20"/>
                <w:szCs w:val="20"/>
              </w:rPr>
            </w:pPr>
            <w:r w:rsidRPr="00E7233C">
              <w:rPr>
                <w:color w:val="000000"/>
                <w:sz w:val="20"/>
                <w:szCs w:val="20"/>
              </w:rPr>
              <w:t xml:space="preserve">Energia czynna rok </w:t>
            </w:r>
            <w:r w:rsidRPr="006B0EDC">
              <w:rPr>
                <w:sz w:val="20"/>
                <w:szCs w:val="20"/>
              </w:rPr>
              <w:t>202</w:t>
            </w:r>
            <w:r w:rsidR="006405C3">
              <w:rPr>
                <w:sz w:val="20"/>
                <w:szCs w:val="20"/>
              </w:rPr>
              <w:t>6</w:t>
            </w:r>
            <w:r w:rsidRPr="006B0EDC">
              <w:rPr>
                <w:sz w:val="20"/>
                <w:szCs w:val="20"/>
              </w:rPr>
              <w:t xml:space="preserve"> </w:t>
            </w:r>
            <w:r>
              <w:rPr>
                <w:color w:val="000000"/>
                <w:sz w:val="20"/>
                <w:szCs w:val="20"/>
              </w:rPr>
              <w:t xml:space="preserve">– </w:t>
            </w:r>
            <w:r w:rsidR="006405C3">
              <w:rPr>
                <w:color w:val="000000"/>
                <w:sz w:val="20"/>
                <w:szCs w:val="20"/>
              </w:rPr>
              <w:t>2027</w:t>
            </w:r>
            <w:r w:rsidRPr="004D6E61">
              <w:rPr>
                <w:color w:val="000000"/>
                <w:sz w:val="20"/>
                <w:szCs w:val="20"/>
                <w:highlight w:val="yellow"/>
              </w:rPr>
              <w:t>C11</w:t>
            </w:r>
          </w:p>
        </w:tc>
        <w:tc>
          <w:tcPr>
            <w:tcW w:w="533" w:type="pct"/>
            <w:tcBorders>
              <w:top w:val="single" w:sz="4" w:space="0" w:color="auto"/>
              <w:left w:val="nil"/>
              <w:bottom w:val="single" w:sz="4" w:space="0" w:color="auto"/>
              <w:right w:val="single" w:sz="4" w:space="0" w:color="auto"/>
            </w:tcBorders>
            <w:vAlign w:val="center"/>
            <w:hideMark/>
          </w:tcPr>
          <w:p w14:paraId="0BFB0672" w14:textId="73414446" w:rsidR="001C6BE7" w:rsidRPr="00033E1C" w:rsidRDefault="006405C3" w:rsidP="00BE6842">
            <w:pPr>
              <w:jc w:val="right"/>
              <w:rPr>
                <w:color w:val="388600"/>
                <w:sz w:val="20"/>
                <w:szCs w:val="20"/>
              </w:rPr>
            </w:pPr>
            <w:r>
              <w:rPr>
                <w:color w:val="388600"/>
                <w:sz w:val="20"/>
                <w:szCs w:val="20"/>
              </w:rPr>
              <w:t>310 000</w:t>
            </w:r>
          </w:p>
        </w:tc>
        <w:tc>
          <w:tcPr>
            <w:tcW w:w="549" w:type="pct"/>
            <w:tcBorders>
              <w:top w:val="single" w:sz="4" w:space="0" w:color="auto"/>
              <w:left w:val="nil"/>
              <w:bottom w:val="single" w:sz="4" w:space="0" w:color="auto"/>
              <w:right w:val="single" w:sz="4" w:space="0" w:color="auto"/>
            </w:tcBorders>
            <w:vAlign w:val="center"/>
            <w:hideMark/>
          </w:tcPr>
          <w:p w14:paraId="3832F46B" w14:textId="77777777" w:rsidR="001C6BE7" w:rsidRPr="000F6C49" w:rsidRDefault="001C6BE7" w:rsidP="00BE6842">
            <w:pPr>
              <w:jc w:val="center"/>
              <w:rPr>
                <w:color w:val="000000"/>
                <w:sz w:val="20"/>
                <w:szCs w:val="20"/>
              </w:rPr>
            </w:pPr>
            <w:r>
              <w:rPr>
                <w:color w:val="000000"/>
                <w:sz w:val="20"/>
                <w:szCs w:val="20"/>
              </w:rPr>
              <w:t>…</w:t>
            </w:r>
          </w:p>
        </w:tc>
        <w:tc>
          <w:tcPr>
            <w:tcW w:w="571" w:type="pct"/>
            <w:tcBorders>
              <w:top w:val="single" w:sz="4" w:space="0" w:color="auto"/>
              <w:left w:val="single" w:sz="4" w:space="0" w:color="auto"/>
              <w:bottom w:val="single" w:sz="4" w:space="0" w:color="auto"/>
              <w:right w:val="single" w:sz="4" w:space="0" w:color="auto"/>
            </w:tcBorders>
            <w:vAlign w:val="center"/>
            <w:hideMark/>
          </w:tcPr>
          <w:p w14:paraId="15D77EC5" w14:textId="77777777" w:rsidR="001C6BE7" w:rsidRPr="000F6C49" w:rsidRDefault="001C6BE7" w:rsidP="00BE6842">
            <w:pPr>
              <w:jc w:val="center"/>
              <w:rPr>
                <w:color w:val="000000"/>
                <w:sz w:val="20"/>
                <w:szCs w:val="20"/>
              </w:rPr>
            </w:pPr>
            <w:r>
              <w:rPr>
                <w:color w:val="000000"/>
                <w:sz w:val="20"/>
                <w:szCs w:val="20"/>
              </w:rPr>
              <w:t>…</w:t>
            </w:r>
          </w:p>
        </w:tc>
        <w:tc>
          <w:tcPr>
            <w:tcW w:w="327" w:type="pct"/>
            <w:tcBorders>
              <w:top w:val="single" w:sz="4" w:space="0" w:color="auto"/>
              <w:left w:val="nil"/>
              <w:bottom w:val="single" w:sz="4" w:space="0" w:color="auto"/>
              <w:right w:val="single" w:sz="4" w:space="0" w:color="auto"/>
            </w:tcBorders>
            <w:vAlign w:val="bottom"/>
            <w:hideMark/>
          </w:tcPr>
          <w:p w14:paraId="07271380" w14:textId="77777777" w:rsidR="001C6BE7" w:rsidRPr="000F6C49" w:rsidRDefault="001C6BE7" w:rsidP="00BE6842">
            <w:pPr>
              <w:jc w:val="center"/>
              <w:rPr>
                <w:color w:val="000000"/>
                <w:sz w:val="20"/>
                <w:szCs w:val="20"/>
              </w:rPr>
            </w:pPr>
            <w:r>
              <w:rPr>
                <w:color w:val="000000"/>
                <w:sz w:val="20"/>
                <w:szCs w:val="20"/>
              </w:rPr>
              <w:t>…</w:t>
            </w:r>
          </w:p>
        </w:tc>
        <w:tc>
          <w:tcPr>
            <w:tcW w:w="516" w:type="pct"/>
            <w:tcBorders>
              <w:top w:val="single" w:sz="4" w:space="0" w:color="auto"/>
              <w:left w:val="nil"/>
              <w:bottom w:val="single" w:sz="4" w:space="0" w:color="auto"/>
              <w:right w:val="single" w:sz="4" w:space="0" w:color="auto"/>
            </w:tcBorders>
            <w:vAlign w:val="bottom"/>
            <w:hideMark/>
          </w:tcPr>
          <w:p w14:paraId="0123D75E" w14:textId="77777777" w:rsidR="001C6BE7" w:rsidRPr="000F6C49" w:rsidRDefault="001C6BE7" w:rsidP="00BE6842">
            <w:pPr>
              <w:jc w:val="center"/>
              <w:rPr>
                <w:color w:val="000000"/>
                <w:sz w:val="20"/>
                <w:szCs w:val="20"/>
              </w:rPr>
            </w:pPr>
            <w:r>
              <w:rPr>
                <w:color w:val="000000"/>
                <w:sz w:val="20"/>
                <w:szCs w:val="20"/>
              </w:rPr>
              <w:t>…</w:t>
            </w:r>
          </w:p>
        </w:tc>
        <w:tc>
          <w:tcPr>
            <w:tcW w:w="846" w:type="pct"/>
            <w:tcBorders>
              <w:top w:val="single" w:sz="4" w:space="0" w:color="auto"/>
              <w:left w:val="nil"/>
              <w:bottom w:val="single" w:sz="4" w:space="0" w:color="auto"/>
              <w:right w:val="single" w:sz="4" w:space="0" w:color="auto"/>
            </w:tcBorders>
            <w:vAlign w:val="bottom"/>
            <w:hideMark/>
          </w:tcPr>
          <w:p w14:paraId="5709D7A9" w14:textId="77777777" w:rsidR="001C6BE7" w:rsidRPr="000F6C49" w:rsidRDefault="001C6BE7" w:rsidP="00BE6842">
            <w:pPr>
              <w:jc w:val="center"/>
              <w:rPr>
                <w:color w:val="000000"/>
                <w:sz w:val="20"/>
                <w:szCs w:val="20"/>
              </w:rPr>
            </w:pPr>
            <w:r>
              <w:rPr>
                <w:color w:val="000000"/>
                <w:sz w:val="20"/>
                <w:szCs w:val="20"/>
              </w:rPr>
              <w:t>…</w:t>
            </w:r>
          </w:p>
        </w:tc>
      </w:tr>
      <w:tr w:rsidR="001C6BE7" w:rsidRPr="00E7233C" w14:paraId="73921B9C" w14:textId="77777777" w:rsidTr="00BE6842">
        <w:trPr>
          <w:trHeight w:val="420"/>
          <w:jc w:val="center"/>
        </w:trPr>
        <w:tc>
          <w:tcPr>
            <w:tcW w:w="434" w:type="pct"/>
            <w:vMerge w:val="restart"/>
            <w:tcBorders>
              <w:top w:val="single" w:sz="4" w:space="0" w:color="auto"/>
              <w:left w:val="single" w:sz="4" w:space="0" w:color="auto"/>
              <w:right w:val="single" w:sz="4" w:space="0" w:color="auto"/>
            </w:tcBorders>
            <w:vAlign w:val="bottom"/>
            <w:hideMark/>
          </w:tcPr>
          <w:p w14:paraId="282DAAE1" w14:textId="77777777" w:rsidR="001C6BE7" w:rsidRPr="00E7233C" w:rsidRDefault="001C6BE7" w:rsidP="00BE6842">
            <w:pPr>
              <w:jc w:val="right"/>
              <w:rPr>
                <w:color w:val="000000"/>
                <w:sz w:val="20"/>
                <w:szCs w:val="20"/>
              </w:rPr>
            </w:pPr>
            <w:r>
              <w:rPr>
                <w:color w:val="000000"/>
                <w:sz w:val="20"/>
                <w:szCs w:val="20"/>
              </w:rPr>
              <w:t>2</w:t>
            </w:r>
          </w:p>
        </w:tc>
        <w:tc>
          <w:tcPr>
            <w:tcW w:w="1224" w:type="pct"/>
            <w:tcBorders>
              <w:top w:val="single" w:sz="4" w:space="0" w:color="auto"/>
              <w:left w:val="nil"/>
              <w:bottom w:val="single" w:sz="4" w:space="0" w:color="auto"/>
              <w:right w:val="single" w:sz="4" w:space="0" w:color="auto"/>
            </w:tcBorders>
            <w:vAlign w:val="bottom"/>
            <w:hideMark/>
          </w:tcPr>
          <w:p w14:paraId="7B014BDB" w14:textId="5E9A2230" w:rsidR="001C6BE7" w:rsidRPr="00E7233C" w:rsidRDefault="001C6BE7" w:rsidP="00BE6842">
            <w:pPr>
              <w:rPr>
                <w:color w:val="000000"/>
                <w:sz w:val="20"/>
                <w:szCs w:val="20"/>
              </w:rPr>
            </w:pPr>
            <w:r w:rsidRPr="00E7233C">
              <w:rPr>
                <w:color w:val="000000"/>
                <w:sz w:val="20"/>
                <w:szCs w:val="20"/>
              </w:rPr>
              <w:t xml:space="preserve">Energia czynna rok </w:t>
            </w:r>
            <w:r>
              <w:rPr>
                <w:color w:val="000000"/>
                <w:sz w:val="20"/>
                <w:szCs w:val="20"/>
              </w:rPr>
              <w:t>202</w:t>
            </w:r>
            <w:r w:rsidR="006405C3">
              <w:rPr>
                <w:color w:val="000000"/>
                <w:sz w:val="20"/>
                <w:szCs w:val="20"/>
              </w:rPr>
              <w:t>6</w:t>
            </w:r>
            <w:r>
              <w:rPr>
                <w:color w:val="000000"/>
                <w:sz w:val="20"/>
                <w:szCs w:val="20"/>
              </w:rPr>
              <w:t xml:space="preserve"> – </w:t>
            </w:r>
            <w:r w:rsidR="006405C3">
              <w:rPr>
                <w:color w:val="000000"/>
                <w:sz w:val="20"/>
                <w:szCs w:val="20"/>
              </w:rPr>
              <w:t xml:space="preserve">2027 </w:t>
            </w:r>
            <w:r w:rsidRPr="004D6E61">
              <w:rPr>
                <w:color w:val="000000"/>
                <w:sz w:val="20"/>
                <w:szCs w:val="20"/>
                <w:highlight w:val="yellow"/>
              </w:rPr>
              <w:t>C12a szczyt</w:t>
            </w:r>
          </w:p>
        </w:tc>
        <w:tc>
          <w:tcPr>
            <w:tcW w:w="533" w:type="pct"/>
            <w:tcBorders>
              <w:top w:val="single" w:sz="4" w:space="0" w:color="auto"/>
              <w:left w:val="nil"/>
              <w:bottom w:val="single" w:sz="4" w:space="0" w:color="auto"/>
              <w:right w:val="single" w:sz="4" w:space="0" w:color="auto"/>
            </w:tcBorders>
            <w:vAlign w:val="center"/>
            <w:hideMark/>
          </w:tcPr>
          <w:p w14:paraId="7BC813C1" w14:textId="56126B6F" w:rsidR="001C6BE7" w:rsidRPr="00033E1C" w:rsidRDefault="006405C3" w:rsidP="00BE6842">
            <w:pPr>
              <w:jc w:val="right"/>
              <w:rPr>
                <w:color w:val="388600"/>
                <w:sz w:val="20"/>
                <w:szCs w:val="20"/>
              </w:rPr>
            </w:pPr>
            <w:r>
              <w:rPr>
                <w:color w:val="388600"/>
                <w:sz w:val="20"/>
                <w:szCs w:val="20"/>
              </w:rPr>
              <w:t>30 000</w:t>
            </w:r>
          </w:p>
        </w:tc>
        <w:tc>
          <w:tcPr>
            <w:tcW w:w="549" w:type="pct"/>
            <w:tcBorders>
              <w:top w:val="single" w:sz="4" w:space="0" w:color="auto"/>
              <w:left w:val="nil"/>
              <w:bottom w:val="single" w:sz="4" w:space="0" w:color="auto"/>
              <w:right w:val="single" w:sz="4" w:space="0" w:color="auto"/>
            </w:tcBorders>
            <w:vAlign w:val="center"/>
            <w:hideMark/>
          </w:tcPr>
          <w:p w14:paraId="45AAD56A"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45CA188D"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751CB947" w14:textId="77777777" w:rsidR="001C6BE7" w:rsidRDefault="001C6BE7" w:rsidP="00BE6842">
            <w:pPr>
              <w:jc w:val="center"/>
              <w:rPr>
                <w:color w:val="000000"/>
                <w:sz w:val="20"/>
                <w:szCs w:val="20"/>
              </w:rPr>
            </w:pPr>
          </w:p>
        </w:tc>
        <w:tc>
          <w:tcPr>
            <w:tcW w:w="516" w:type="pct"/>
            <w:tcBorders>
              <w:top w:val="single" w:sz="4" w:space="0" w:color="auto"/>
              <w:left w:val="nil"/>
              <w:bottom w:val="single" w:sz="4" w:space="0" w:color="auto"/>
              <w:right w:val="single" w:sz="4" w:space="0" w:color="auto"/>
            </w:tcBorders>
            <w:vAlign w:val="bottom"/>
            <w:hideMark/>
          </w:tcPr>
          <w:p w14:paraId="69FCD3C0" w14:textId="77777777" w:rsidR="001C6BE7" w:rsidRDefault="001C6BE7" w:rsidP="00BE6842">
            <w:pPr>
              <w:jc w:val="center"/>
              <w:rPr>
                <w:color w:val="000000"/>
                <w:sz w:val="20"/>
                <w:szCs w:val="20"/>
              </w:rPr>
            </w:pPr>
          </w:p>
        </w:tc>
        <w:tc>
          <w:tcPr>
            <w:tcW w:w="846" w:type="pct"/>
            <w:tcBorders>
              <w:top w:val="single" w:sz="4" w:space="0" w:color="auto"/>
              <w:left w:val="nil"/>
              <w:bottom w:val="single" w:sz="4" w:space="0" w:color="auto"/>
              <w:right w:val="single" w:sz="4" w:space="0" w:color="auto"/>
            </w:tcBorders>
            <w:vAlign w:val="bottom"/>
            <w:hideMark/>
          </w:tcPr>
          <w:p w14:paraId="23544970" w14:textId="77777777" w:rsidR="001C6BE7" w:rsidRDefault="001C6BE7" w:rsidP="00BE6842">
            <w:pPr>
              <w:jc w:val="center"/>
              <w:rPr>
                <w:color w:val="000000"/>
                <w:sz w:val="20"/>
                <w:szCs w:val="20"/>
              </w:rPr>
            </w:pPr>
          </w:p>
        </w:tc>
      </w:tr>
      <w:tr w:rsidR="001C6BE7" w:rsidRPr="00E7233C" w14:paraId="508C7700" w14:textId="77777777" w:rsidTr="00BE6842">
        <w:trPr>
          <w:trHeight w:val="420"/>
          <w:jc w:val="center"/>
        </w:trPr>
        <w:tc>
          <w:tcPr>
            <w:tcW w:w="434" w:type="pct"/>
            <w:vMerge/>
            <w:tcBorders>
              <w:left w:val="single" w:sz="4" w:space="0" w:color="auto"/>
              <w:bottom w:val="single" w:sz="4" w:space="0" w:color="auto"/>
              <w:right w:val="single" w:sz="4" w:space="0" w:color="auto"/>
            </w:tcBorders>
            <w:vAlign w:val="bottom"/>
            <w:hideMark/>
          </w:tcPr>
          <w:p w14:paraId="473A2C47" w14:textId="77777777" w:rsidR="001C6BE7" w:rsidRPr="00E7233C" w:rsidRDefault="001C6BE7" w:rsidP="00BE6842">
            <w:pPr>
              <w:jc w:val="right"/>
              <w:rPr>
                <w:color w:val="000000"/>
                <w:sz w:val="20"/>
                <w:szCs w:val="20"/>
              </w:rPr>
            </w:pPr>
          </w:p>
        </w:tc>
        <w:tc>
          <w:tcPr>
            <w:tcW w:w="1224" w:type="pct"/>
            <w:tcBorders>
              <w:top w:val="single" w:sz="4" w:space="0" w:color="auto"/>
              <w:left w:val="nil"/>
              <w:bottom w:val="single" w:sz="4" w:space="0" w:color="auto"/>
              <w:right w:val="single" w:sz="4" w:space="0" w:color="auto"/>
            </w:tcBorders>
            <w:vAlign w:val="bottom"/>
            <w:hideMark/>
          </w:tcPr>
          <w:p w14:paraId="1DC17C55" w14:textId="23C7422D" w:rsidR="001C6BE7" w:rsidRPr="00E7233C" w:rsidRDefault="001C6BE7" w:rsidP="00BE6842">
            <w:pPr>
              <w:rPr>
                <w:color w:val="000000"/>
                <w:sz w:val="20"/>
                <w:szCs w:val="20"/>
              </w:rPr>
            </w:pPr>
            <w:r w:rsidRPr="00E7233C">
              <w:rPr>
                <w:color w:val="000000"/>
                <w:sz w:val="20"/>
                <w:szCs w:val="20"/>
              </w:rPr>
              <w:t xml:space="preserve">Energia czynna rok </w:t>
            </w:r>
            <w:r>
              <w:rPr>
                <w:color w:val="000000"/>
                <w:sz w:val="20"/>
                <w:szCs w:val="20"/>
              </w:rPr>
              <w:t>202</w:t>
            </w:r>
            <w:r w:rsidR="006405C3">
              <w:rPr>
                <w:color w:val="000000"/>
                <w:sz w:val="20"/>
                <w:szCs w:val="20"/>
              </w:rPr>
              <w:t>6</w:t>
            </w:r>
            <w:r>
              <w:rPr>
                <w:color w:val="000000"/>
                <w:sz w:val="20"/>
                <w:szCs w:val="20"/>
              </w:rPr>
              <w:t xml:space="preserve"> – </w:t>
            </w:r>
            <w:r w:rsidR="006405C3">
              <w:rPr>
                <w:color w:val="000000"/>
                <w:sz w:val="20"/>
                <w:szCs w:val="20"/>
              </w:rPr>
              <w:t xml:space="preserve">2027 </w:t>
            </w:r>
            <w:r w:rsidRPr="004D6E61">
              <w:rPr>
                <w:color w:val="000000"/>
                <w:sz w:val="20"/>
                <w:szCs w:val="20"/>
                <w:highlight w:val="yellow"/>
              </w:rPr>
              <w:t>C12a poza szczytem</w:t>
            </w:r>
          </w:p>
        </w:tc>
        <w:tc>
          <w:tcPr>
            <w:tcW w:w="533" w:type="pct"/>
            <w:tcBorders>
              <w:top w:val="single" w:sz="4" w:space="0" w:color="auto"/>
              <w:left w:val="nil"/>
              <w:bottom w:val="single" w:sz="4" w:space="0" w:color="auto"/>
              <w:right w:val="single" w:sz="4" w:space="0" w:color="auto"/>
            </w:tcBorders>
            <w:vAlign w:val="center"/>
            <w:hideMark/>
          </w:tcPr>
          <w:p w14:paraId="22CB88DF" w14:textId="53A31A1D" w:rsidR="001C6BE7" w:rsidRPr="00033E1C" w:rsidRDefault="006405C3" w:rsidP="00BE6842">
            <w:pPr>
              <w:jc w:val="right"/>
              <w:rPr>
                <w:color w:val="388600"/>
                <w:sz w:val="20"/>
                <w:szCs w:val="20"/>
              </w:rPr>
            </w:pPr>
            <w:r>
              <w:rPr>
                <w:color w:val="388600"/>
                <w:sz w:val="20"/>
                <w:szCs w:val="20"/>
              </w:rPr>
              <w:t>90 000</w:t>
            </w:r>
          </w:p>
        </w:tc>
        <w:tc>
          <w:tcPr>
            <w:tcW w:w="549" w:type="pct"/>
            <w:tcBorders>
              <w:top w:val="single" w:sz="4" w:space="0" w:color="auto"/>
              <w:left w:val="nil"/>
              <w:bottom w:val="single" w:sz="4" w:space="0" w:color="auto"/>
              <w:right w:val="single" w:sz="4" w:space="0" w:color="auto"/>
            </w:tcBorders>
            <w:vAlign w:val="center"/>
            <w:hideMark/>
          </w:tcPr>
          <w:p w14:paraId="754E8B21"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613C7310"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6717133D" w14:textId="77777777" w:rsidR="001C6BE7" w:rsidRDefault="001C6BE7" w:rsidP="00BE6842">
            <w:pPr>
              <w:jc w:val="center"/>
              <w:rPr>
                <w:color w:val="000000"/>
                <w:sz w:val="20"/>
                <w:szCs w:val="20"/>
              </w:rPr>
            </w:pPr>
          </w:p>
        </w:tc>
        <w:tc>
          <w:tcPr>
            <w:tcW w:w="517" w:type="pct"/>
            <w:tcBorders>
              <w:top w:val="single" w:sz="4" w:space="0" w:color="auto"/>
              <w:left w:val="nil"/>
              <w:bottom w:val="single" w:sz="4" w:space="0" w:color="auto"/>
              <w:right w:val="single" w:sz="4" w:space="0" w:color="auto"/>
            </w:tcBorders>
            <w:vAlign w:val="bottom"/>
            <w:hideMark/>
          </w:tcPr>
          <w:p w14:paraId="7B49F09C" w14:textId="77777777" w:rsidR="001C6BE7" w:rsidRDefault="001C6BE7" w:rsidP="00BE6842">
            <w:pPr>
              <w:jc w:val="center"/>
              <w:rPr>
                <w:color w:val="000000"/>
                <w:sz w:val="20"/>
                <w:szCs w:val="20"/>
              </w:rPr>
            </w:pPr>
          </w:p>
        </w:tc>
        <w:tc>
          <w:tcPr>
            <w:tcW w:w="845" w:type="pct"/>
            <w:tcBorders>
              <w:top w:val="single" w:sz="4" w:space="0" w:color="auto"/>
              <w:left w:val="nil"/>
              <w:bottom w:val="single" w:sz="4" w:space="0" w:color="auto"/>
              <w:right w:val="single" w:sz="4" w:space="0" w:color="auto"/>
            </w:tcBorders>
            <w:vAlign w:val="bottom"/>
            <w:hideMark/>
          </w:tcPr>
          <w:p w14:paraId="5EA08EA0" w14:textId="77777777" w:rsidR="001C6BE7" w:rsidRDefault="001C6BE7" w:rsidP="00BE6842">
            <w:pPr>
              <w:jc w:val="center"/>
              <w:rPr>
                <w:color w:val="000000"/>
                <w:sz w:val="20"/>
                <w:szCs w:val="20"/>
              </w:rPr>
            </w:pPr>
          </w:p>
        </w:tc>
      </w:tr>
      <w:tr w:rsidR="001C6BE7" w:rsidRPr="00E7233C" w14:paraId="35211EE5" w14:textId="77777777" w:rsidTr="00BE6842">
        <w:trPr>
          <w:trHeight w:val="420"/>
          <w:jc w:val="center"/>
        </w:trPr>
        <w:tc>
          <w:tcPr>
            <w:tcW w:w="434" w:type="pct"/>
            <w:tcBorders>
              <w:top w:val="single" w:sz="4" w:space="0" w:color="auto"/>
              <w:left w:val="single" w:sz="4" w:space="0" w:color="auto"/>
              <w:bottom w:val="single" w:sz="4" w:space="0" w:color="auto"/>
              <w:right w:val="single" w:sz="4" w:space="0" w:color="auto"/>
            </w:tcBorders>
            <w:vAlign w:val="bottom"/>
            <w:hideMark/>
          </w:tcPr>
          <w:p w14:paraId="37BE23E7" w14:textId="77777777" w:rsidR="001C6BE7" w:rsidRPr="00E7233C" w:rsidRDefault="001C6BE7" w:rsidP="00BE6842">
            <w:pPr>
              <w:jc w:val="right"/>
              <w:rPr>
                <w:color w:val="000000"/>
                <w:sz w:val="20"/>
                <w:szCs w:val="20"/>
              </w:rPr>
            </w:pPr>
            <w:r>
              <w:rPr>
                <w:color w:val="000000"/>
                <w:sz w:val="20"/>
                <w:szCs w:val="20"/>
              </w:rPr>
              <w:t>3</w:t>
            </w:r>
          </w:p>
        </w:tc>
        <w:tc>
          <w:tcPr>
            <w:tcW w:w="1224" w:type="pct"/>
            <w:tcBorders>
              <w:top w:val="single" w:sz="4" w:space="0" w:color="auto"/>
              <w:left w:val="nil"/>
              <w:bottom w:val="single" w:sz="4" w:space="0" w:color="auto"/>
              <w:right w:val="single" w:sz="4" w:space="0" w:color="auto"/>
            </w:tcBorders>
            <w:vAlign w:val="bottom"/>
            <w:hideMark/>
          </w:tcPr>
          <w:p w14:paraId="147413C9" w14:textId="201A1D82" w:rsidR="001C6BE7" w:rsidRPr="00E7233C" w:rsidRDefault="001C6BE7" w:rsidP="00BE6842">
            <w:pPr>
              <w:rPr>
                <w:color w:val="000000"/>
                <w:sz w:val="20"/>
                <w:szCs w:val="20"/>
              </w:rPr>
            </w:pPr>
            <w:r w:rsidRPr="00E7233C">
              <w:rPr>
                <w:color w:val="000000"/>
                <w:sz w:val="20"/>
                <w:szCs w:val="20"/>
              </w:rPr>
              <w:t xml:space="preserve">Energia czynna rok </w:t>
            </w:r>
            <w:r>
              <w:rPr>
                <w:color w:val="000000"/>
                <w:sz w:val="20"/>
                <w:szCs w:val="20"/>
              </w:rPr>
              <w:t>202</w:t>
            </w:r>
            <w:r w:rsidR="006405C3">
              <w:rPr>
                <w:color w:val="000000"/>
                <w:sz w:val="20"/>
                <w:szCs w:val="20"/>
              </w:rPr>
              <w:t>6</w:t>
            </w:r>
            <w:r>
              <w:rPr>
                <w:color w:val="000000"/>
                <w:sz w:val="20"/>
                <w:szCs w:val="20"/>
              </w:rPr>
              <w:t xml:space="preserve"> – </w:t>
            </w:r>
            <w:r w:rsidR="006405C3">
              <w:rPr>
                <w:color w:val="000000"/>
                <w:sz w:val="20"/>
                <w:szCs w:val="20"/>
              </w:rPr>
              <w:t xml:space="preserve">2027 </w:t>
            </w:r>
            <w:r w:rsidRPr="004D6E61">
              <w:rPr>
                <w:color w:val="000000"/>
                <w:sz w:val="20"/>
                <w:szCs w:val="20"/>
                <w:highlight w:val="yellow"/>
              </w:rPr>
              <w:t>C21</w:t>
            </w:r>
          </w:p>
        </w:tc>
        <w:tc>
          <w:tcPr>
            <w:tcW w:w="533" w:type="pct"/>
            <w:tcBorders>
              <w:top w:val="single" w:sz="4" w:space="0" w:color="auto"/>
              <w:left w:val="nil"/>
              <w:bottom w:val="single" w:sz="4" w:space="0" w:color="auto"/>
              <w:right w:val="single" w:sz="4" w:space="0" w:color="auto"/>
            </w:tcBorders>
            <w:vAlign w:val="center"/>
            <w:hideMark/>
          </w:tcPr>
          <w:p w14:paraId="4427C8B5" w14:textId="05AEF87F" w:rsidR="001C6BE7" w:rsidRPr="00033E1C" w:rsidRDefault="006405C3" w:rsidP="00BE6842">
            <w:pPr>
              <w:jc w:val="right"/>
              <w:rPr>
                <w:color w:val="388600"/>
                <w:sz w:val="20"/>
                <w:szCs w:val="20"/>
              </w:rPr>
            </w:pPr>
            <w:r>
              <w:rPr>
                <w:color w:val="388600"/>
                <w:sz w:val="20"/>
                <w:szCs w:val="20"/>
              </w:rPr>
              <w:t>390 000</w:t>
            </w:r>
          </w:p>
        </w:tc>
        <w:tc>
          <w:tcPr>
            <w:tcW w:w="549" w:type="pct"/>
            <w:tcBorders>
              <w:top w:val="single" w:sz="4" w:space="0" w:color="auto"/>
              <w:left w:val="nil"/>
              <w:bottom w:val="single" w:sz="4" w:space="0" w:color="auto"/>
              <w:right w:val="single" w:sz="4" w:space="0" w:color="auto"/>
            </w:tcBorders>
            <w:vAlign w:val="center"/>
            <w:hideMark/>
          </w:tcPr>
          <w:p w14:paraId="454B948E"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7F8EEC64"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290FAC3E" w14:textId="77777777" w:rsidR="001C6BE7" w:rsidRDefault="001C6BE7" w:rsidP="00BE6842">
            <w:pPr>
              <w:jc w:val="center"/>
              <w:rPr>
                <w:color w:val="000000"/>
                <w:sz w:val="20"/>
                <w:szCs w:val="20"/>
              </w:rPr>
            </w:pPr>
          </w:p>
        </w:tc>
        <w:tc>
          <w:tcPr>
            <w:tcW w:w="517" w:type="pct"/>
            <w:tcBorders>
              <w:top w:val="single" w:sz="4" w:space="0" w:color="auto"/>
              <w:left w:val="nil"/>
              <w:bottom w:val="single" w:sz="4" w:space="0" w:color="auto"/>
              <w:right w:val="single" w:sz="4" w:space="0" w:color="auto"/>
            </w:tcBorders>
            <w:vAlign w:val="bottom"/>
            <w:hideMark/>
          </w:tcPr>
          <w:p w14:paraId="594FA05C" w14:textId="77777777" w:rsidR="001C6BE7" w:rsidRDefault="001C6BE7" w:rsidP="00BE6842">
            <w:pPr>
              <w:jc w:val="center"/>
              <w:rPr>
                <w:color w:val="000000"/>
                <w:sz w:val="20"/>
                <w:szCs w:val="20"/>
              </w:rPr>
            </w:pPr>
          </w:p>
        </w:tc>
        <w:tc>
          <w:tcPr>
            <w:tcW w:w="845" w:type="pct"/>
            <w:tcBorders>
              <w:top w:val="single" w:sz="4" w:space="0" w:color="auto"/>
              <w:left w:val="nil"/>
              <w:bottom w:val="single" w:sz="4" w:space="0" w:color="auto"/>
              <w:right w:val="single" w:sz="4" w:space="0" w:color="auto"/>
            </w:tcBorders>
            <w:vAlign w:val="bottom"/>
            <w:hideMark/>
          </w:tcPr>
          <w:p w14:paraId="5EC7E175" w14:textId="77777777" w:rsidR="001C6BE7" w:rsidRDefault="001C6BE7" w:rsidP="00BE6842">
            <w:pPr>
              <w:jc w:val="center"/>
              <w:rPr>
                <w:color w:val="000000"/>
                <w:sz w:val="20"/>
                <w:szCs w:val="20"/>
              </w:rPr>
            </w:pPr>
          </w:p>
        </w:tc>
      </w:tr>
      <w:tr w:rsidR="001C6BE7" w:rsidRPr="00E7233C" w14:paraId="23F9143A" w14:textId="77777777" w:rsidTr="00BE6842">
        <w:trPr>
          <w:trHeight w:val="420"/>
          <w:jc w:val="center"/>
        </w:trPr>
        <w:tc>
          <w:tcPr>
            <w:tcW w:w="434" w:type="pct"/>
            <w:vMerge w:val="restart"/>
            <w:tcBorders>
              <w:top w:val="single" w:sz="4" w:space="0" w:color="auto"/>
              <w:left w:val="single" w:sz="4" w:space="0" w:color="auto"/>
              <w:right w:val="single" w:sz="4" w:space="0" w:color="auto"/>
            </w:tcBorders>
            <w:vAlign w:val="bottom"/>
            <w:hideMark/>
          </w:tcPr>
          <w:p w14:paraId="52AB056A" w14:textId="77777777" w:rsidR="001C6BE7" w:rsidRPr="00E7233C" w:rsidRDefault="001C6BE7" w:rsidP="00BE6842">
            <w:pPr>
              <w:jc w:val="right"/>
              <w:rPr>
                <w:color w:val="000000"/>
                <w:sz w:val="20"/>
                <w:szCs w:val="20"/>
              </w:rPr>
            </w:pPr>
            <w:r>
              <w:rPr>
                <w:color w:val="000000"/>
                <w:sz w:val="20"/>
                <w:szCs w:val="20"/>
              </w:rPr>
              <w:t>4</w:t>
            </w:r>
          </w:p>
        </w:tc>
        <w:tc>
          <w:tcPr>
            <w:tcW w:w="1224" w:type="pct"/>
            <w:tcBorders>
              <w:top w:val="single" w:sz="4" w:space="0" w:color="auto"/>
              <w:left w:val="nil"/>
              <w:bottom w:val="single" w:sz="4" w:space="0" w:color="auto"/>
              <w:right w:val="single" w:sz="4" w:space="0" w:color="auto"/>
            </w:tcBorders>
            <w:vAlign w:val="bottom"/>
            <w:hideMark/>
          </w:tcPr>
          <w:p w14:paraId="05FBA5A1" w14:textId="1E14330E" w:rsidR="001C6BE7" w:rsidRPr="00E7233C" w:rsidRDefault="001C6BE7" w:rsidP="00BE6842">
            <w:pPr>
              <w:rPr>
                <w:color w:val="000000"/>
                <w:sz w:val="20"/>
                <w:szCs w:val="20"/>
              </w:rPr>
            </w:pPr>
            <w:r w:rsidRPr="00E7233C">
              <w:rPr>
                <w:color w:val="000000"/>
                <w:sz w:val="20"/>
                <w:szCs w:val="20"/>
              </w:rPr>
              <w:t xml:space="preserve">Energia czynna rok </w:t>
            </w:r>
            <w:r>
              <w:rPr>
                <w:color w:val="000000"/>
                <w:sz w:val="20"/>
                <w:szCs w:val="20"/>
              </w:rPr>
              <w:t>202</w:t>
            </w:r>
            <w:r w:rsidR="006405C3">
              <w:rPr>
                <w:color w:val="000000"/>
                <w:sz w:val="20"/>
                <w:szCs w:val="20"/>
              </w:rPr>
              <w:t>6</w:t>
            </w:r>
            <w:r>
              <w:rPr>
                <w:color w:val="000000"/>
                <w:sz w:val="20"/>
                <w:szCs w:val="20"/>
              </w:rPr>
              <w:t xml:space="preserve"> – </w:t>
            </w:r>
            <w:r w:rsidR="006405C3">
              <w:rPr>
                <w:color w:val="000000"/>
                <w:sz w:val="20"/>
                <w:szCs w:val="20"/>
              </w:rPr>
              <w:t xml:space="preserve">2027 </w:t>
            </w:r>
            <w:r w:rsidRPr="004D6E61">
              <w:rPr>
                <w:color w:val="000000"/>
                <w:sz w:val="20"/>
                <w:szCs w:val="20"/>
                <w:highlight w:val="yellow"/>
              </w:rPr>
              <w:t>C22a szczyt</w:t>
            </w:r>
          </w:p>
        </w:tc>
        <w:tc>
          <w:tcPr>
            <w:tcW w:w="533" w:type="pct"/>
            <w:tcBorders>
              <w:top w:val="single" w:sz="4" w:space="0" w:color="auto"/>
              <w:left w:val="nil"/>
              <w:bottom w:val="single" w:sz="4" w:space="0" w:color="auto"/>
              <w:right w:val="single" w:sz="4" w:space="0" w:color="auto"/>
            </w:tcBorders>
            <w:vAlign w:val="center"/>
            <w:hideMark/>
          </w:tcPr>
          <w:p w14:paraId="220DB71B" w14:textId="7C9923AF" w:rsidR="001C6BE7" w:rsidRPr="00033E1C" w:rsidRDefault="006405C3" w:rsidP="00BE6842">
            <w:pPr>
              <w:jc w:val="right"/>
              <w:rPr>
                <w:color w:val="388600"/>
                <w:sz w:val="20"/>
                <w:szCs w:val="20"/>
              </w:rPr>
            </w:pPr>
            <w:r>
              <w:rPr>
                <w:color w:val="388600"/>
                <w:sz w:val="20"/>
                <w:szCs w:val="20"/>
              </w:rPr>
              <w:t>100 000</w:t>
            </w:r>
          </w:p>
        </w:tc>
        <w:tc>
          <w:tcPr>
            <w:tcW w:w="549" w:type="pct"/>
            <w:tcBorders>
              <w:top w:val="single" w:sz="4" w:space="0" w:color="auto"/>
              <w:left w:val="nil"/>
              <w:bottom w:val="single" w:sz="4" w:space="0" w:color="auto"/>
              <w:right w:val="single" w:sz="4" w:space="0" w:color="auto"/>
            </w:tcBorders>
            <w:vAlign w:val="center"/>
            <w:hideMark/>
          </w:tcPr>
          <w:p w14:paraId="03364155"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53750809"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4BC216EA" w14:textId="77777777" w:rsidR="001C6BE7" w:rsidRDefault="001C6BE7" w:rsidP="00BE6842">
            <w:pPr>
              <w:jc w:val="center"/>
              <w:rPr>
                <w:color w:val="000000"/>
                <w:sz w:val="20"/>
                <w:szCs w:val="20"/>
              </w:rPr>
            </w:pPr>
          </w:p>
        </w:tc>
        <w:tc>
          <w:tcPr>
            <w:tcW w:w="517" w:type="pct"/>
            <w:tcBorders>
              <w:top w:val="single" w:sz="4" w:space="0" w:color="auto"/>
              <w:left w:val="nil"/>
              <w:bottom w:val="single" w:sz="4" w:space="0" w:color="auto"/>
              <w:right w:val="single" w:sz="4" w:space="0" w:color="auto"/>
            </w:tcBorders>
            <w:vAlign w:val="bottom"/>
            <w:hideMark/>
          </w:tcPr>
          <w:p w14:paraId="6FF5F116" w14:textId="77777777" w:rsidR="001C6BE7" w:rsidRDefault="001C6BE7" w:rsidP="00BE6842">
            <w:pPr>
              <w:jc w:val="center"/>
              <w:rPr>
                <w:color w:val="000000"/>
                <w:sz w:val="20"/>
                <w:szCs w:val="20"/>
              </w:rPr>
            </w:pPr>
          </w:p>
        </w:tc>
        <w:tc>
          <w:tcPr>
            <w:tcW w:w="845" w:type="pct"/>
            <w:tcBorders>
              <w:top w:val="single" w:sz="4" w:space="0" w:color="auto"/>
              <w:left w:val="nil"/>
              <w:bottom w:val="single" w:sz="4" w:space="0" w:color="auto"/>
              <w:right w:val="single" w:sz="4" w:space="0" w:color="auto"/>
            </w:tcBorders>
            <w:vAlign w:val="bottom"/>
            <w:hideMark/>
          </w:tcPr>
          <w:p w14:paraId="492ED047" w14:textId="77777777" w:rsidR="001C6BE7" w:rsidRDefault="001C6BE7" w:rsidP="00BE6842">
            <w:pPr>
              <w:jc w:val="center"/>
              <w:rPr>
                <w:color w:val="000000"/>
                <w:sz w:val="20"/>
                <w:szCs w:val="20"/>
              </w:rPr>
            </w:pPr>
          </w:p>
        </w:tc>
      </w:tr>
      <w:tr w:rsidR="001C6BE7" w:rsidRPr="00E7233C" w14:paraId="53D6769D" w14:textId="77777777" w:rsidTr="00BE6842">
        <w:trPr>
          <w:trHeight w:val="420"/>
          <w:jc w:val="center"/>
        </w:trPr>
        <w:tc>
          <w:tcPr>
            <w:tcW w:w="434" w:type="pct"/>
            <w:vMerge/>
            <w:tcBorders>
              <w:left w:val="single" w:sz="4" w:space="0" w:color="auto"/>
              <w:bottom w:val="single" w:sz="4" w:space="0" w:color="auto"/>
              <w:right w:val="single" w:sz="4" w:space="0" w:color="auto"/>
            </w:tcBorders>
            <w:vAlign w:val="bottom"/>
            <w:hideMark/>
          </w:tcPr>
          <w:p w14:paraId="2589C625" w14:textId="77777777" w:rsidR="001C6BE7" w:rsidRPr="00E7233C" w:rsidRDefault="001C6BE7" w:rsidP="00BE6842">
            <w:pPr>
              <w:jc w:val="right"/>
              <w:rPr>
                <w:color w:val="000000"/>
                <w:sz w:val="20"/>
                <w:szCs w:val="20"/>
              </w:rPr>
            </w:pPr>
          </w:p>
        </w:tc>
        <w:tc>
          <w:tcPr>
            <w:tcW w:w="1224" w:type="pct"/>
            <w:tcBorders>
              <w:top w:val="single" w:sz="4" w:space="0" w:color="auto"/>
              <w:left w:val="nil"/>
              <w:bottom w:val="single" w:sz="4" w:space="0" w:color="auto"/>
              <w:right w:val="single" w:sz="4" w:space="0" w:color="auto"/>
            </w:tcBorders>
            <w:vAlign w:val="bottom"/>
            <w:hideMark/>
          </w:tcPr>
          <w:p w14:paraId="31834173" w14:textId="74E3F27C" w:rsidR="001C6BE7" w:rsidRPr="00E7233C" w:rsidRDefault="001C6BE7" w:rsidP="00BE6842">
            <w:pPr>
              <w:rPr>
                <w:color w:val="000000"/>
                <w:sz w:val="20"/>
                <w:szCs w:val="20"/>
              </w:rPr>
            </w:pPr>
            <w:r w:rsidRPr="00E7233C">
              <w:rPr>
                <w:color w:val="000000"/>
                <w:sz w:val="20"/>
                <w:szCs w:val="20"/>
              </w:rPr>
              <w:t xml:space="preserve">Energia czynna rok </w:t>
            </w:r>
            <w:r>
              <w:rPr>
                <w:color w:val="000000"/>
                <w:sz w:val="20"/>
                <w:szCs w:val="20"/>
              </w:rPr>
              <w:t>202</w:t>
            </w:r>
            <w:r w:rsidR="006405C3">
              <w:rPr>
                <w:color w:val="000000"/>
                <w:sz w:val="20"/>
                <w:szCs w:val="20"/>
              </w:rPr>
              <w:t>6</w:t>
            </w:r>
            <w:r>
              <w:rPr>
                <w:color w:val="000000"/>
                <w:sz w:val="20"/>
                <w:szCs w:val="20"/>
              </w:rPr>
              <w:t xml:space="preserve"> – </w:t>
            </w:r>
            <w:r w:rsidR="006405C3">
              <w:rPr>
                <w:color w:val="000000"/>
                <w:sz w:val="20"/>
                <w:szCs w:val="20"/>
              </w:rPr>
              <w:t xml:space="preserve">2027 </w:t>
            </w:r>
            <w:r w:rsidRPr="004D6E61">
              <w:rPr>
                <w:color w:val="000000"/>
                <w:sz w:val="20"/>
                <w:szCs w:val="20"/>
                <w:highlight w:val="yellow"/>
              </w:rPr>
              <w:t>C22a poza szczytem</w:t>
            </w:r>
          </w:p>
        </w:tc>
        <w:tc>
          <w:tcPr>
            <w:tcW w:w="533" w:type="pct"/>
            <w:tcBorders>
              <w:top w:val="single" w:sz="4" w:space="0" w:color="auto"/>
              <w:left w:val="nil"/>
              <w:bottom w:val="single" w:sz="4" w:space="0" w:color="auto"/>
              <w:right w:val="single" w:sz="4" w:space="0" w:color="auto"/>
            </w:tcBorders>
            <w:vAlign w:val="center"/>
            <w:hideMark/>
          </w:tcPr>
          <w:p w14:paraId="1372A19C" w14:textId="2129E0A7" w:rsidR="001C6BE7" w:rsidRPr="00033E1C" w:rsidRDefault="006405C3" w:rsidP="00BE6842">
            <w:pPr>
              <w:jc w:val="right"/>
              <w:rPr>
                <w:color w:val="388600"/>
                <w:sz w:val="20"/>
                <w:szCs w:val="20"/>
              </w:rPr>
            </w:pPr>
            <w:r>
              <w:rPr>
                <w:color w:val="388600"/>
                <w:sz w:val="20"/>
                <w:szCs w:val="20"/>
              </w:rPr>
              <w:t>210 000</w:t>
            </w:r>
          </w:p>
        </w:tc>
        <w:tc>
          <w:tcPr>
            <w:tcW w:w="549" w:type="pct"/>
            <w:tcBorders>
              <w:top w:val="single" w:sz="4" w:space="0" w:color="auto"/>
              <w:left w:val="nil"/>
              <w:bottom w:val="single" w:sz="4" w:space="0" w:color="auto"/>
              <w:right w:val="single" w:sz="4" w:space="0" w:color="auto"/>
            </w:tcBorders>
            <w:vAlign w:val="center"/>
            <w:hideMark/>
          </w:tcPr>
          <w:p w14:paraId="2FAEA66E"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5A338BBF"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06850AA9" w14:textId="77777777" w:rsidR="001C6BE7" w:rsidRDefault="001C6BE7" w:rsidP="00BE6842">
            <w:pPr>
              <w:jc w:val="center"/>
              <w:rPr>
                <w:color w:val="000000"/>
                <w:sz w:val="20"/>
                <w:szCs w:val="20"/>
              </w:rPr>
            </w:pPr>
          </w:p>
        </w:tc>
        <w:tc>
          <w:tcPr>
            <w:tcW w:w="517" w:type="pct"/>
            <w:tcBorders>
              <w:top w:val="single" w:sz="4" w:space="0" w:color="auto"/>
              <w:left w:val="nil"/>
              <w:bottom w:val="single" w:sz="4" w:space="0" w:color="auto"/>
              <w:right w:val="single" w:sz="4" w:space="0" w:color="auto"/>
            </w:tcBorders>
            <w:vAlign w:val="bottom"/>
            <w:hideMark/>
          </w:tcPr>
          <w:p w14:paraId="38F6BAEE" w14:textId="77777777" w:rsidR="001C6BE7" w:rsidRDefault="001C6BE7" w:rsidP="00BE6842">
            <w:pPr>
              <w:jc w:val="center"/>
              <w:rPr>
                <w:color w:val="000000"/>
                <w:sz w:val="20"/>
                <w:szCs w:val="20"/>
              </w:rPr>
            </w:pPr>
          </w:p>
        </w:tc>
        <w:tc>
          <w:tcPr>
            <w:tcW w:w="845" w:type="pct"/>
            <w:tcBorders>
              <w:top w:val="single" w:sz="4" w:space="0" w:color="auto"/>
              <w:left w:val="nil"/>
              <w:bottom w:val="single" w:sz="4" w:space="0" w:color="auto"/>
              <w:right w:val="single" w:sz="4" w:space="0" w:color="auto"/>
            </w:tcBorders>
            <w:vAlign w:val="bottom"/>
            <w:hideMark/>
          </w:tcPr>
          <w:p w14:paraId="6C6E0583" w14:textId="77777777" w:rsidR="001C6BE7" w:rsidRDefault="001C6BE7" w:rsidP="00BE6842">
            <w:pPr>
              <w:jc w:val="center"/>
              <w:rPr>
                <w:color w:val="000000"/>
                <w:sz w:val="20"/>
                <w:szCs w:val="20"/>
              </w:rPr>
            </w:pPr>
          </w:p>
        </w:tc>
      </w:tr>
      <w:tr w:rsidR="001C6BE7" w:rsidRPr="00E7233C" w14:paraId="08383A24" w14:textId="77777777" w:rsidTr="00BE6842">
        <w:trPr>
          <w:trHeight w:val="420"/>
          <w:jc w:val="center"/>
        </w:trPr>
        <w:tc>
          <w:tcPr>
            <w:tcW w:w="434" w:type="pct"/>
            <w:tcBorders>
              <w:left w:val="single" w:sz="4" w:space="0" w:color="auto"/>
              <w:bottom w:val="single" w:sz="4" w:space="0" w:color="auto"/>
              <w:right w:val="single" w:sz="4" w:space="0" w:color="auto"/>
            </w:tcBorders>
            <w:vAlign w:val="bottom"/>
            <w:hideMark/>
          </w:tcPr>
          <w:p w14:paraId="659140F8" w14:textId="77777777" w:rsidR="001C6BE7" w:rsidRPr="00E7233C" w:rsidRDefault="001C6BE7" w:rsidP="00BE6842">
            <w:pPr>
              <w:jc w:val="right"/>
              <w:rPr>
                <w:color w:val="000000"/>
                <w:sz w:val="20"/>
                <w:szCs w:val="20"/>
              </w:rPr>
            </w:pPr>
            <w:r>
              <w:rPr>
                <w:color w:val="000000"/>
                <w:sz w:val="20"/>
                <w:szCs w:val="20"/>
              </w:rPr>
              <w:t>5</w:t>
            </w:r>
          </w:p>
        </w:tc>
        <w:tc>
          <w:tcPr>
            <w:tcW w:w="1224" w:type="pct"/>
            <w:tcBorders>
              <w:top w:val="single" w:sz="4" w:space="0" w:color="auto"/>
              <w:left w:val="nil"/>
              <w:bottom w:val="single" w:sz="4" w:space="0" w:color="auto"/>
              <w:right w:val="single" w:sz="4" w:space="0" w:color="auto"/>
            </w:tcBorders>
            <w:vAlign w:val="bottom"/>
            <w:hideMark/>
          </w:tcPr>
          <w:p w14:paraId="1076656E" w14:textId="58A748BF" w:rsidR="001C6BE7" w:rsidRPr="00FE74D8" w:rsidRDefault="001C6BE7" w:rsidP="00BE6842">
            <w:pPr>
              <w:rPr>
                <w:b/>
                <w:color w:val="000000"/>
                <w:sz w:val="20"/>
                <w:szCs w:val="20"/>
              </w:rPr>
            </w:pPr>
            <w:r w:rsidRPr="00E7233C">
              <w:rPr>
                <w:color w:val="000000"/>
                <w:sz w:val="20"/>
                <w:szCs w:val="20"/>
              </w:rPr>
              <w:t xml:space="preserve">Energia czynna rok </w:t>
            </w:r>
            <w:r>
              <w:rPr>
                <w:color w:val="000000"/>
                <w:sz w:val="20"/>
                <w:szCs w:val="20"/>
              </w:rPr>
              <w:t>202</w:t>
            </w:r>
            <w:r w:rsidR="006405C3">
              <w:rPr>
                <w:color w:val="000000"/>
                <w:sz w:val="20"/>
                <w:szCs w:val="20"/>
              </w:rPr>
              <w:t>6</w:t>
            </w:r>
            <w:r>
              <w:rPr>
                <w:color w:val="000000"/>
                <w:sz w:val="20"/>
                <w:szCs w:val="20"/>
              </w:rPr>
              <w:t xml:space="preserve"> – </w:t>
            </w:r>
            <w:r w:rsidR="006405C3">
              <w:rPr>
                <w:color w:val="000000"/>
                <w:sz w:val="20"/>
                <w:szCs w:val="20"/>
              </w:rPr>
              <w:t xml:space="preserve">2027 </w:t>
            </w:r>
            <w:r>
              <w:rPr>
                <w:color w:val="000000"/>
                <w:sz w:val="20"/>
                <w:szCs w:val="20"/>
                <w:highlight w:val="yellow"/>
              </w:rPr>
              <w:t>B</w:t>
            </w:r>
            <w:r w:rsidRPr="004D6E61">
              <w:rPr>
                <w:color w:val="000000"/>
                <w:sz w:val="20"/>
                <w:szCs w:val="20"/>
                <w:highlight w:val="yellow"/>
              </w:rPr>
              <w:t>11</w:t>
            </w:r>
          </w:p>
        </w:tc>
        <w:tc>
          <w:tcPr>
            <w:tcW w:w="533" w:type="pct"/>
            <w:tcBorders>
              <w:top w:val="single" w:sz="4" w:space="0" w:color="auto"/>
              <w:left w:val="nil"/>
              <w:bottom w:val="single" w:sz="4" w:space="0" w:color="auto"/>
              <w:right w:val="single" w:sz="4" w:space="0" w:color="auto"/>
            </w:tcBorders>
            <w:vAlign w:val="center"/>
            <w:hideMark/>
          </w:tcPr>
          <w:p w14:paraId="291DDFB0" w14:textId="56C5E677" w:rsidR="001C6BE7" w:rsidRPr="00033E1C" w:rsidRDefault="006405C3" w:rsidP="00BE6842">
            <w:pPr>
              <w:jc w:val="right"/>
              <w:rPr>
                <w:color w:val="388600"/>
                <w:sz w:val="20"/>
                <w:szCs w:val="20"/>
              </w:rPr>
            </w:pPr>
            <w:r>
              <w:rPr>
                <w:color w:val="388600"/>
                <w:sz w:val="20"/>
                <w:szCs w:val="20"/>
              </w:rPr>
              <w:t>50 000</w:t>
            </w:r>
          </w:p>
        </w:tc>
        <w:tc>
          <w:tcPr>
            <w:tcW w:w="549" w:type="pct"/>
            <w:tcBorders>
              <w:top w:val="single" w:sz="4" w:space="0" w:color="auto"/>
              <w:left w:val="nil"/>
              <w:bottom w:val="single" w:sz="4" w:space="0" w:color="auto"/>
              <w:right w:val="single" w:sz="4" w:space="0" w:color="auto"/>
            </w:tcBorders>
            <w:vAlign w:val="center"/>
            <w:hideMark/>
          </w:tcPr>
          <w:p w14:paraId="7A1B3BA6"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01CC51E9"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166EFBD6" w14:textId="77777777" w:rsidR="001C6BE7" w:rsidRDefault="001C6BE7" w:rsidP="00BE6842">
            <w:pPr>
              <w:jc w:val="center"/>
              <w:rPr>
                <w:color w:val="000000"/>
                <w:sz w:val="20"/>
                <w:szCs w:val="20"/>
              </w:rPr>
            </w:pPr>
          </w:p>
        </w:tc>
        <w:tc>
          <w:tcPr>
            <w:tcW w:w="517" w:type="pct"/>
            <w:tcBorders>
              <w:top w:val="single" w:sz="4" w:space="0" w:color="auto"/>
              <w:left w:val="nil"/>
              <w:bottom w:val="single" w:sz="4" w:space="0" w:color="auto"/>
              <w:right w:val="single" w:sz="4" w:space="0" w:color="auto"/>
            </w:tcBorders>
            <w:vAlign w:val="bottom"/>
            <w:hideMark/>
          </w:tcPr>
          <w:p w14:paraId="3AC01052" w14:textId="77777777" w:rsidR="001C6BE7" w:rsidRDefault="001C6BE7" w:rsidP="00BE6842">
            <w:pPr>
              <w:jc w:val="center"/>
              <w:rPr>
                <w:color w:val="000000"/>
                <w:sz w:val="20"/>
                <w:szCs w:val="20"/>
              </w:rPr>
            </w:pPr>
          </w:p>
        </w:tc>
        <w:tc>
          <w:tcPr>
            <w:tcW w:w="845" w:type="pct"/>
            <w:tcBorders>
              <w:top w:val="single" w:sz="4" w:space="0" w:color="auto"/>
              <w:left w:val="nil"/>
              <w:bottom w:val="single" w:sz="4" w:space="0" w:color="auto"/>
              <w:right w:val="single" w:sz="4" w:space="0" w:color="auto"/>
            </w:tcBorders>
            <w:vAlign w:val="bottom"/>
            <w:hideMark/>
          </w:tcPr>
          <w:p w14:paraId="753EE085" w14:textId="77777777" w:rsidR="001C6BE7" w:rsidRDefault="001C6BE7" w:rsidP="00BE6842">
            <w:pPr>
              <w:jc w:val="center"/>
              <w:rPr>
                <w:color w:val="000000"/>
                <w:sz w:val="20"/>
                <w:szCs w:val="20"/>
              </w:rPr>
            </w:pPr>
          </w:p>
        </w:tc>
      </w:tr>
      <w:tr w:rsidR="001C6BE7" w:rsidRPr="00E7233C" w14:paraId="4C0B7B93" w14:textId="77777777" w:rsidTr="00BE6842">
        <w:trPr>
          <w:trHeight w:val="420"/>
          <w:jc w:val="center"/>
        </w:trPr>
        <w:tc>
          <w:tcPr>
            <w:tcW w:w="434" w:type="pct"/>
            <w:tcBorders>
              <w:left w:val="single" w:sz="4" w:space="0" w:color="auto"/>
              <w:bottom w:val="single" w:sz="4" w:space="0" w:color="auto"/>
              <w:right w:val="single" w:sz="4" w:space="0" w:color="auto"/>
            </w:tcBorders>
            <w:vAlign w:val="bottom"/>
            <w:hideMark/>
          </w:tcPr>
          <w:p w14:paraId="701B393D" w14:textId="77777777" w:rsidR="001C6BE7" w:rsidRPr="00E7233C" w:rsidRDefault="001C6BE7" w:rsidP="00BE6842">
            <w:pPr>
              <w:jc w:val="right"/>
              <w:rPr>
                <w:color w:val="000000"/>
                <w:sz w:val="20"/>
                <w:szCs w:val="20"/>
              </w:rPr>
            </w:pPr>
            <w:r>
              <w:rPr>
                <w:color w:val="000000"/>
                <w:sz w:val="20"/>
                <w:szCs w:val="20"/>
              </w:rPr>
              <w:t>6</w:t>
            </w:r>
          </w:p>
        </w:tc>
        <w:tc>
          <w:tcPr>
            <w:tcW w:w="1224" w:type="pct"/>
            <w:tcBorders>
              <w:top w:val="single" w:sz="4" w:space="0" w:color="auto"/>
              <w:left w:val="nil"/>
              <w:bottom w:val="single" w:sz="4" w:space="0" w:color="auto"/>
              <w:right w:val="single" w:sz="4" w:space="0" w:color="auto"/>
            </w:tcBorders>
            <w:vAlign w:val="bottom"/>
            <w:hideMark/>
          </w:tcPr>
          <w:p w14:paraId="5F6FC1E9" w14:textId="5BE0B946" w:rsidR="001C6BE7" w:rsidRPr="00E7233C" w:rsidRDefault="001C6BE7" w:rsidP="00BE6842">
            <w:pPr>
              <w:rPr>
                <w:color w:val="000000"/>
                <w:sz w:val="20"/>
                <w:szCs w:val="20"/>
              </w:rPr>
            </w:pPr>
            <w:r w:rsidRPr="00E7233C">
              <w:rPr>
                <w:color w:val="000000"/>
                <w:sz w:val="20"/>
                <w:szCs w:val="20"/>
              </w:rPr>
              <w:t xml:space="preserve">Energia czynna rok </w:t>
            </w:r>
            <w:r>
              <w:rPr>
                <w:color w:val="000000"/>
                <w:sz w:val="20"/>
                <w:szCs w:val="20"/>
              </w:rPr>
              <w:t>202</w:t>
            </w:r>
            <w:r w:rsidR="006405C3">
              <w:rPr>
                <w:color w:val="000000"/>
                <w:sz w:val="20"/>
                <w:szCs w:val="20"/>
              </w:rPr>
              <w:t>6</w:t>
            </w:r>
            <w:r>
              <w:rPr>
                <w:color w:val="000000"/>
                <w:sz w:val="20"/>
                <w:szCs w:val="20"/>
              </w:rPr>
              <w:t xml:space="preserve"> –</w:t>
            </w:r>
            <w:r w:rsidR="006405C3">
              <w:rPr>
                <w:color w:val="000000"/>
                <w:sz w:val="20"/>
                <w:szCs w:val="20"/>
              </w:rPr>
              <w:t xml:space="preserve"> 2027</w:t>
            </w:r>
            <w:r>
              <w:rPr>
                <w:color w:val="000000"/>
                <w:sz w:val="20"/>
                <w:szCs w:val="20"/>
              </w:rPr>
              <w:t xml:space="preserve"> </w:t>
            </w:r>
            <w:r>
              <w:rPr>
                <w:color w:val="000000"/>
                <w:sz w:val="20"/>
                <w:szCs w:val="20"/>
                <w:highlight w:val="yellow"/>
              </w:rPr>
              <w:t>B2</w:t>
            </w:r>
            <w:r w:rsidRPr="004D6E61">
              <w:rPr>
                <w:color w:val="000000"/>
                <w:sz w:val="20"/>
                <w:szCs w:val="20"/>
                <w:highlight w:val="yellow"/>
              </w:rPr>
              <w:t>1</w:t>
            </w:r>
          </w:p>
        </w:tc>
        <w:tc>
          <w:tcPr>
            <w:tcW w:w="533" w:type="pct"/>
            <w:tcBorders>
              <w:top w:val="single" w:sz="4" w:space="0" w:color="auto"/>
              <w:left w:val="nil"/>
              <w:bottom w:val="single" w:sz="4" w:space="0" w:color="auto"/>
              <w:right w:val="single" w:sz="4" w:space="0" w:color="auto"/>
            </w:tcBorders>
            <w:vAlign w:val="center"/>
            <w:hideMark/>
          </w:tcPr>
          <w:p w14:paraId="5D6EDF16" w14:textId="6FD57C1B" w:rsidR="001C6BE7" w:rsidRPr="00033E1C" w:rsidRDefault="006405C3" w:rsidP="006405C3">
            <w:pPr>
              <w:jc w:val="right"/>
              <w:rPr>
                <w:color w:val="388600"/>
                <w:sz w:val="20"/>
                <w:szCs w:val="20"/>
              </w:rPr>
            </w:pPr>
            <w:r>
              <w:rPr>
                <w:color w:val="388600"/>
                <w:sz w:val="20"/>
                <w:szCs w:val="20"/>
              </w:rPr>
              <w:t>360 000</w:t>
            </w:r>
          </w:p>
        </w:tc>
        <w:tc>
          <w:tcPr>
            <w:tcW w:w="549" w:type="pct"/>
            <w:tcBorders>
              <w:top w:val="single" w:sz="4" w:space="0" w:color="auto"/>
              <w:left w:val="nil"/>
              <w:bottom w:val="single" w:sz="4" w:space="0" w:color="auto"/>
              <w:right w:val="single" w:sz="4" w:space="0" w:color="auto"/>
            </w:tcBorders>
            <w:vAlign w:val="center"/>
            <w:hideMark/>
          </w:tcPr>
          <w:p w14:paraId="017127DC" w14:textId="77777777" w:rsidR="001C6BE7" w:rsidRDefault="001C6BE7" w:rsidP="00BE6842">
            <w:pPr>
              <w:jc w:val="center"/>
              <w:rPr>
                <w:color w:val="000000"/>
                <w:sz w:val="20"/>
                <w:szCs w:val="20"/>
              </w:rPr>
            </w:pPr>
          </w:p>
        </w:tc>
        <w:tc>
          <w:tcPr>
            <w:tcW w:w="571" w:type="pct"/>
            <w:tcBorders>
              <w:top w:val="single" w:sz="4" w:space="0" w:color="auto"/>
              <w:left w:val="single" w:sz="4" w:space="0" w:color="auto"/>
              <w:bottom w:val="single" w:sz="4" w:space="0" w:color="auto"/>
              <w:right w:val="single" w:sz="4" w:space="0" w:color="auto"/>
            </w:tcBorders>
            <w:vAlign w:val="center"/>
            <w:hideMark/>
          </w:tcPr>
          <w:p w14:paraId="6D12E6BB" w14:textId="77777777" w:rsidR="001C6BE7" w:rsidRDefault="001C6BE7" w:rsidP="00BE6842">
            <w:pPr>
              <w:jc w:val="center"/>
              <w:rPr>
                <w:color w:val="000000"/>
                <w:sz w:val="20"/>
                <w:szCs w:val="20"/>
              </w:rPr>
            </w:pPr>
          </w:p>
        </w:tc>
        <w:tc>
          <w:tcPr>
            <w:tcW w:w="327" w:type="pct"/>
            <w:tcBorders>
              <w:top w:val="single" w:sz="4" w:space="0" w:color="auto"/>
              <w:left w:val="nil"/>
              <w:bottom w:val="single" w:sz="4" w:space="0" w:color="auto"/>
              <w:right w:val="single" w:sz="4" w:space="0" w:color="auto"/>
            </w:tcBorders>
            <w:vAlign w:val="bottom"/>
            <w:hideMark/>
          </w:tcPr>
          <w:p w14:paraId="092A7C8A" w14:textId="77777777" w:rsidR="001C6BE7" w:rsidRDefault="001C6BE7" w:rsidP="00BE6842">
            <w:pPr>
              <w:jc w:val="center"/>
              <w:rPr>
                <w:color w:val="000000"/>
                <w:sz w:val="20"/>
                <w:szCs w:val="20"/>
              </w:rPr>
            </w:pPr>
          </w:p>
        </w:tc>
        <w:tc>
          <w:tcPr>
            <w:tcW w:w="517" w:type="pct"/>
            <w:tcBorders>
              <w:top w:val="single" w:sz="4" w:space="0" w:color="auto"/>
              <w:left w:val="nil"/>
              <w:bottom w:val="single" w:sz="4" w:space="0" w:color="auto"/>
              <w:right w:val="single" w:sz="4" w:space="0" w:color="auto"/>
            </w:tcBorders>
            <w:vAlign w:val="bottom"/>
            <w:hideMark/>
          </w:tcPr>
          <w:p w14:paraId="3DF868AA" w14:textId="77777777" w:rsidR="001C6BE7" w:rsidRDefault="001C6BE7" w:rsidP="00BE6842">
            <w:pPr>
              <w:jc w:val="center"/>
              <w:rPr>
                <w:color w:val="000000"/>
                <w:sz w:val="20"/>
                <w:szCs w:val="20"/>
              </w:rPr>
            </w:pPr>
          </w:p>
        </w:tc>
        <w:tc>
          <w:tcPr>
            <w:tcW w:w="845" w:type="pct"/>
            <w:tcBorders>
              <w:top w:val="single" w:sz="4" w:space="0" w:color="auto"/>
              <w:left w:val="nil"/>
              <w:bottom w:val="single" w:sz="4" w:space="0" w:color="auto"/>
              <w:right w:val="single" w:sz="4" w:space="0" w:color="auto"/>
            </w:tcBorders>
            <w:vAlign w:val="bottom"/>
            <w:hideMark/>
          </w:tcPr>
          <w:p w14:paraId="7DD413E0" w14:textId="77777777" w:rsidR="001C6BE7" w:rsidRDefault="001C6BE7" w:rsidP="00BE6842">
            <w:pPr>
              <w:jc w:val="center"/>
              <w:rPr>
                <w:color w:val="000000"/>
                <w:sz w:val="20"/>
                <w:szCs w:val="20"/>
              </w:rPr>
            </w:pPr>
          </w:p>
        </w:tc>
      </w:tr>
      <w:tr w:rsidR="001C6BE7" w:rsidRPr="00E7233C" w14:paraId="70D29426" w14:textId="77777777" w:rsidTr="00BE6842">
        <w:trPr>
          <w:trHeight w:val="435"/>
          <w:jc w:val="center"/>
        </w:trPr>
        <w:tc>
          <w:tcPr>
            <w:tcW w:w="1658" w:type="pct"/>
            <w:gridSpan w:val="2"/>
            <w:tcBorders>
              <w:top w:val="single" w:sz="4" w:space="0" w:color="auto"/>
              <w:left w:val="single" w:sz="4" w:space="0" w:color="auto"/>
              <w:bottom w:val="single" w:sz="4" w:space="0" w:color="auto"/>
              <w:right w:val="single" w:sz="4" w:space="0" w:color="000000"/>
            </w:tcBorders>
            <w:vAlign w:val="bottom"/>
            <w:hideMark/>
          </w:tcPr>
          <w:p w14:paraId="6F909256" w14:textId="77777777" w:rsidR="001C6BE7" w:rsidRPr="00E7233C" w:rsidRDefault="001C6BE7" w:rsidP="00BE6842">
            <w:pPr>
              <w:jc w:val="center"/>
              <w:rPr>
                <w:color w:val="000000"/>
              </w:rPr>
            </w:pPr>
            <w:r w:rsidRPr="00E7233C">
              <w:rPr>
                <w:color w:val="000000"/>
              </w:rPr>
              <w:t xml:space="preserve">Razem brutto </w:t>
            </w:r>
          </w:p>
        </w:tc>
        <w:tc>
          <w:tcPr>
            <w:tcW w:w="533" w:type="pct"/>
            <w:tcBorders>
              <w:top w:val="nil"/>
              <w:left w:val="nil"/>
              <w:bottom w:val="single" w:sz="4" w:space="0" w:color="auto"/>
              <w:right w:val="single" w:sz="4" w:space="0" w:color="auto"/>
            </w:tcBorders>
            <w:vAlign w:val="bottom"/>
            <w:hideMark/>
          </w:tcPr>
          <w:p w14:paraId="184AE894" w14:textId="77777777" w:rsidR="001C6BE7" w:rsidRPr="00E7233C" w:rsidRDefault="001C6BE7" w:rsidP="00BE6842">
            <w:pPr>
              <w:jc w:val="right"/>
              <w:rPr>
                <w:color w:val="000000"/>
                <w:sz w:val="20"/>
                <w:szCs w:val="20"/>
              </w:rPr>
            </w:pPr>
            <w:r>
              <w:rPr>
                <w:color w:val="000000"/>
                <w:sz w:val="20"/>
                <w:szCs w:val="20"/>
              </w:rPr>
              <w:t>…...</w:t>
            </w:r>
          </w:p>
        </w:tc>
        <w:tc>
          <w:tcPr>
            <w:tcW w:w="549" w:type="pct"/>
            <w:tcBorders>
              <w:top w:val="nil"/>
              <w:left w:val="nil"/>
              <w:bottom w:val="single" w:sz="4" w:space="0" w:color="auto"/>
              <w:right w:val="single" w:sz="4" w:space="0" w:color="auto"/>
            </w:tcBorders>
            <w:vAlign w:val="bottom"/>
            <w:hideMark/>
          </w:tcPr>
          <w:p w14:paraId="0CC928A5" w14:textId="77777777" w:rsidR="001C6BE7" w:rsidRPr="00E7233C" w:rsidRDefault="001C6BE7" w:rsidP="00BE6842">
            <w:pPr>
              <w:jc w:val="center"/>
              <w:rPr>
                <w:b/>
                <w:bCs/>
                <w:color w:val="000000"/>
                <w:sz w:val="20"/>
                <w:szCs w:val="20"/>
              </w:rPr>
            </w:pPr>
            <w:r w:rsidRPr="00E7233C">
              <w:rPr>
                <w:b/>
                <w:bCs/>
                <w:color w:val="000000"/>
                <w:sz w:val="20"/>
                <w:szCs w:val="20"/>
              </w:rPr>
              <w:t>x</w:t>
            </w:r>
          </w:p>
        </w:tc>
        <w:tc>
          <w:tcPr>
            <w:tcW w:w="571" w:type="pct"/>
            <w:tcBorders>
              <w:top w:val="nil"/>
              <w:left w:val="nil"/>
              <w:bottom w:val="single" w:sz="4" w:space="0" w:color="auto"/>
              <w:right w:val="single" w:sz="4" w:space="0" w:color="auto"/>
            </w:tcBorders>
            <w:vAlign w:val="bottom"/>
            <w:hideMark/>
          </w:tcPr>
          <w:p w14:paraId="1C29023B" w14:textId="77777777" w:rsidR="001C6BE7" w:rsidRPr="00E7233C" w:rsidRDefault="001C6BE7" w:rsidP="00BE6842">
            <w:pPr>
              <w:jc w:val="center"/>
              <w:rPr>
                <w:b/>
                <w:bCs/>
                <w:color w:val="000000"/>
                <w:sz w:val="20"/>
                <w:szCs w:val="20"/>
              </w:rPr>
            </w:pPr>
            <w:r w:rsidRPr="00E7233C">
              <w:rPr>
                <w:b/>
                <w:bCs/>
                <w:color w:val="000000"/>
                <w:sz w:val="20"/>
                <w:szCs w:val="20"/>
              </w:rPr>
              <w:t>x</w:t>
            </w:r>
          </w:p>
        </w:tc>
        <w:tc>
          <w:tcPr>
            <w:tcW w:w="327" w:type="pct"/>
            <w:tcBorders>
              <w:top w:val="nil"/>
              <w:left w:val="nil"/>
              <w:bottom w:val="single" w:sz="4" w:space="0" w:color="auto"/>
              <w:right w:val="single" w:sz="4" w:space="0" w:color="auto"/>
            </w:tcBorders>
            <w:vAlign w:val="bottom"/>
            <w:hideMark/>
          </w:tcPr>
          <w:p w14:paraId="6C47656D" w14:textId="77777777" w:rsidR="001C6BE7" w:rsidRPr="00E7233C" w:rsidRDefault="001C6BE7" w:rsidP="00BE6842">
            <w:pPr>
              <w:jc w:val="right"/>
              <w:rPr>
                <w:b/>
                <w:bCs/>
                <w:color w:val="000000"/>
                <w:sz w:val="20"/>
                <w:szCs w:val="20"/>
              </w:rPr>
            </w:pPr>
            <w:r>
              <w:rPr>
                <w:b/>
                <w:bCs/>
                <w:color w:val="000000"/>
                <w:sz w:val="20"/>
                <w:szCs w:val="20"/>
              </w:rPr>
              <w:t>…</w:t>
            </w:r>
          </w:p>
        </w:tc>
        <w:tc>
          <w:tcPr>
            <w:tcW w:w="517" w:type="pct"/>
            <w:tcBorders>
              <w:top w:val="nil"/>
              <w:left w:val="nil"/>
              <w:bottom w:val="single" w:sz="4" w:space="0" w:color="auto"/>
              <w:right w:val="single" w:sz="4" w:space="0" w:color="auto"/>
            </w:tcBorders>
            <w:vAlign w:val="bottom"/>
            <w:hideMark/>
          </w:tcPr>
          <w:p w14:paraId="0A0AF831" w14:textId="77777777" w:rsidR="001C6BE7" w:rsidRPr="00E7233C" w:rsidRDefault="001C6BE7" w:rsidP="00BE6842">
            <w:pPr>
              <w:jc w:val="center"/>
              <w:rPr>
                <w:b/>
                <w:bCs/>
                <w:color w:val="000000"/>
                <w:sz w:val="20"/>
                <w:szCs w:val="20"/>
              </w:rPr>
            </w:pPr>
            <w:r w:rsidRPr="00E7233C">
              <w:rPr>
                <w:b/>
                <w:bCs/>
                <w:color w:val="000000"/>
                <w:sz w:val="20"/>
                <w:szCs w:val="20"/>
              </w:rPr>
              <w:t>x</w:t>
            </w:r>
          </w:p>
        </w:tc>
        <w:tc>
          <w:tcPr>
            <w:tcW w:w="845" w:type="pct"/>
            <w:tcBorders>
              <w:top w:val="nil"/>
              <w:left w:val="nil"/>
              <w:bottom w:val="single" w:sz="4" w:space="0" w:color="auto"/>
              <w:right w:val="single" w:sz="4" w:space="0" w:color="auto"/>
            </w:tcBorders>
            <w:vAlign w:val="bottom"/>
            <w:hideMark/>
          </w:tcPr>
          <w:p w14:paraId="61E0315C" w14:textId="77777777" w:rsidR="001C6BE7" w:rsidRPr="00E7233C" w:rsidRDefault="001C6BE7" w:rsidP="00BE6842">
            <w:pPr>
              <w:jc w:val="right"/>
              <w:rPr>
                <w:b/>
                <w:bCs/>
                <w:color w:val="000000"/>
                <w:sz w:val="20"/>
                <w:szCs w:val="20"/>
                <w:highlight w:val="yellow"/>
              </w:rPr>
            </w:pPr>
            <w:r>
              <w:rPr>
                <w:b/>
                <w:bCs/>
                <w:color w:val="000000"/>
                <w:sz w:val="20"/>
                <w:szCs w:val="20"/>
                <w:highlight w:val="yellow"/>
              </w:rPr>
              <w:t>…………….</w:t>
            </w:r>
          </w:p>
        </w:tc>
      </w:tr>
    </w:tbl>
    <w:p w14:paraId="598A6E10" w14:textId="77777777" w:rsidR="001C6BE7" w:rsidRDefault="001C6BE7" w:rsidP="001C6BE7">
      <w:pPr>
        <w:jc w:val="both"/>
      </w:pPr>
    </w:p>
    <w:p w14:paraId="2978F0F6" w14:textId="77777777" w:rsidR="001C6BE7" w:rsidRDefault="001C6BE7" w:rsidP="001C6BE7">
      <w:pPr>
        <w:jc w:val="both"/>
      </w:pPr>
    </w:p>
    <w:p w14:paraId="1FC0C39E" w14:textId="77777777" w:rsidR="001C6BE7" w:rsidRDefault="001C6BE7" w:rsidP="001C6BE7">
      <w:pPr>
        <w:jc w:val="both"/>
      </w:pPr>
    </w:p>
    <w:p w14:paraId="411D4B5B" w14:textId="77777777" w:rsidR="001C6BE7" w:rsidRPr="005635A4" w:rsidRDefault="001C6BE7" w:rsidP="001C6BE7">
      <w:pPr>
        <w:jc w:val="both"/>
      </w:pPr>
      <w:r w:rsidRPr="005635A4">
        <w:t xml:space="preserve">Informuję, że wybór oferty będzie prowadzić/ nie będzie prowadzić* do powstania </w:t>
      </w:r>
      <w:r w:rsidRPr="005635A4">
        <w:rPr>
          <w:b/>
          <w:u w:val="single"/>
        </w:rPr>
        <w:t xml:space="preserve">u zamawiającego </w:t>
      </w:r>
      <w:r w:rsidRPr="005635A4">
        <w:t>obowiązku podatkowego</w:t>
      </w:r>
      <w:r>
        <w:t xml:space="preserve"> zgodnie z ustawą z dnia 11 marca 2004 r. </w:t>
      </w:r>
      <w:r w:rsidRPr="005635A4">
        <w:t xml:space="preserve"> o podatku od towarów i usług.</w:t>
      </w:r>
    </w:p>
    <w:p w14:paraId="1BE0BC6D" w14:textId="77777777" w:rsidR="001C6BE7" w:rsidRPr="005635A4" w:rsidRDefault="001C6BE7" w:rsidP="001C6BE7">
      <w:pPr>
        <w:jc w:val="both"/>
      </w:pPr>
      <w:r w:rsidRPr="005635A4">
        <w:t xml:space="preserve">Nazwę (rodzaj) towaru lub usługi, których dostawa lub świadczenie będzie prowadzić do jego </w:t>
      </w:r>
    </w:p>
    <w:p w14:paraId="17A95753" w14:textId="77777777" w:rsidR="001C6BE7" w:rsidRPr="005635A4" w:rsidRDefault="001C6BE7" w:rsidP="001C6BE7">
      <w:pPr>
        <w:jc w:val="both"/>
      </w:pPr>
      <w:r w:rsidRPr="005635A4">
        <w:t xml:space="preserve">powstania to: ……………………………………., </w:t>
      </w:r>
    </w:p>
    <w:p w14:paraId="5687C7B1" w14:textId="77777777" w:rsidR="001C6BE7" w:rsidRDefault="001C6BE7" w:rsidP="001C6BE7">
      <w:pPr>
        <w:jc w:val="both"/>
      </w:pPr>
      <w:r w:rsidRPr="005635A4">
        <w:t>Wartość</w:t>
      </w:r>
      <w:r>
        <w:t xml:space="preserve"> towaru lub usługi objętego obowiązkiem podatkowym zamawiającego, bez kwoty podatku to </w:t>
      </w:r>
      <w:r w:rsidRPr="005635A4">
        <w:t>……………………………….</w:t>
      </w:r>
    </w:p>
    <w:p w14:paraId="3204C883" w14:textId="77777777" w:rsidR="001C6BE7" w:rsidRPr="005635A4" w:rsidRDefault="001C6BE7" w:rsidP="001C6BE7">
      <w:pPr>
        <w:jc w:val="both"/>
      </w:pPr>
      <w:r>
        <w:t>Stawka podatku od towarów i usług, która zgodnie z wiedzą wykonawcy, będzie miała zastosowanie to …………%</w:t>
      </w:r>
    </w:p>
    <w:p w14:paraId="7C8D230D" w14:textId="77777777" w:rsidR="001C6BE7" w:rsidRDefault="001C6BE7" w:rsidP="001C6BE7">
      <w:pPr>
        <w:tabs>
          <w:tab w:val="left" w:pos="426"/>
        </w:tabs>
        <w:spacing w:after="120" w:line="360" w:lineRule="auto"/>
        <w:contextualSpacing/>
        <w:jc w:val="both"/>
        <w:rPr>
          <w:b/>
        </w:rPr>
      </w:pPr>
    </w:p>
    <w:p w14:paraId="4D86A547" w14:textId="77777777" w:rsidR="001C6BE7" w:rsidRPr="000652A7" w:rsidRDefault="001C6BE7" w:rsidP="001C6BE7">
      <w:pPr>
        <w:spacing w:before="120" w:after="120"/>
        <w:jc w:val="both"/>
        <w:rPr>
          <w:rFonts w:ascii="Verdana" w:hAnsi="Verdana"/>
        </w:rPr>
      </w:pPr>
      <w:r w:rsidRPr="000652A7">
        <w:rPr>
          <w:rFonts w:ascii="Verdana" w:hAnsi="Verdana"/>
          <w:b/>
          <w:sz w:val="20"/>
          <w:szCs w:val="20"/>
        </w:rPr>
        <w:t>ZAMIERZAMY</w:t>
      </w:r>
      <w:r w:rsidRPr="00221181">
        <w:rPr>
          <w:rStyle w:val="Odwoanieprzypisudolnego"/>
          <w:rFonts w:ascii="Verdana" w:hAnsi="Verdana"/>
          <w:sz w:val="20"/>
          <w:szCs w:val="20"/>
        </w:rPr>
        <w:footnoteReference w:id="4"/>
      </w:r>
      <w:r w:rsidRPr="000652A7">
        <w:rPr>
          <w:rFonts w:ascii="Verdana" w:hAnsi="Verdana"/>
          <w:sz w:val="20"/>
          <w:szCs w:val="20"/>
        </w:rPr>
        <w:t xml:space="preserve"> powierzyć podwykonawcom wykonanie następujących części zamówienia:</w:t>
      </w:r>
    </w:p>
    <w:p w14:paraId="417F82DD" w14:textId="77777777" w:rsidR="001C6BE7" w:rsidRPr="000652A7" w:rsidRDefault="001C6BE7" w:rsidP="001C6BE7">
      <w:pPr>
        <w:spacing w:before="120" w:after="120"/>
        <w:jc w:val="both"/>
        <w:rPr>
          <w:rFonts w:ascii="Verdana" w:hAnsi="Verdana"/>
        </w:rPr>
      </w:pPr>
      <w:r w:rsidRPr="000652A7">
        <w:rPr>
          <w:rFonts w:ascii="Verdana" w:hAnsi="Verdana"/>
          <w:sz w:val="20"/>
          <w:szCs w:val="20"/>
        </w:rPr>
        <w:t>__________________________________________________________________</w:t>
      </w:r>
    </w:p>
    <w:p w14:paraId="53CC2B9B" w14:textId="77777777" w:rsidR="001C6BE7" w:rsidRPr="002F398E" w:rsidRDefault="001C6BE7" w:rsidP="001C6BE7">
      <w:pPr>
        <w:tabs>
          <w:tab w:val="left" w:pos="426"/>
        </w:tabs>
        <w:spacing w:after="120" w:line="360" w:lineRule="auto"/>
        <w:contextualSpacing/>
        <w:jc w:val="both"/>
      </w:pPr>
      <w:r>
        <w:t>Nazwy ewentualnych podwykonawców (jeżeli są już znani), to: …………………………………………………………………………………………………..</w:t>
      </w:r>
    </w:p>
    <w:p w14:paraId="5AB1B28C" w14:textId="77777777" w:rsidR="001C6BE7" w:rsidRDefault="001C6BE7" w:rsidP="001C6BE7">
      <w:pPr>
        <w:tabs>
          <w:tab w:val="left" w:pos="426"/>
        </w:tabs>
        <w:spacing w:after="120"/>
        <w:contextualSpacing/>
        <w:jc w:val="both"/>
      </w:pPr>
      <w:r w:rsidRPr="00BE23D1">
        <w:t xml:space="preserve">ZOBOWIĄZUJEMY SIĘ nie wykonywać zamówienia z udziałem podwykonawców, dostawców lub podmiotów, na których zdolności polega się w rozumieniu </w:t>
      </w:r>
      <w:r w:rsidRPr="00BE23D1">
        <w:lastRenderedPageBreak/>
        <w:t>dyrektywy2014/24/UE, o których mowa w art. 5k rozporządzenia Rady (UE) nr 833/2014 z dnia 31 lipca 2014 r. dotyczącego środków ograniczających w związku z działaniami Rosji destabilizującymi sytuację na Ukrainie, w przypadku gdy przypada na nich ponad 10% wartości zamówienia.</w:t>
      </w:r>
    </w:p>
    <w:p w14:paraId="6E1B8B82" w14:textId="77777777" w:rsidR="001C6BE7" w:rsidRDefault="001C6BE7" w:rsidP="001C6BE7">
      <w:pPr>
        <w:tabs>
          <w:tab w:val="left" w:pos="16020"/>
        </w:tabs>
        <w:jc w:val="both"/>
        <w:rPr>
          <w:b/>
          <w:u w:val="single"/>
        </w:rPr>
      </w:pPr>
    </w:p>
    <w:p w14:paraId="31C3F496" w14:textId="77777777" w:rsidR="001C6BE7" w:rsidRPr="003958BC" w:rsidRDefault="001C6BE7" w:rsidP="001C6BE7">
      <w:pPr>
        <w:tabs>
          <w:tab w:val="left" w:pos="16020"/>
        </w:tabs>
        <w:jc w:val="both"/>
        <w:rPr>
          <w:b/>
          <w:u w:val="single"/>
        </w:rPr>
      </w:pPr>
      <w:r>
        <w:rPr>
          <w:b/>
          <w:u w:val="single"/>
        </w:rPr>
        <w:t>Oświadczenia do wszystkich części zamówienia:</w:t>
      </w:r>
    </w:p>
    <w:p w14:paraId="458AE9CC" w14:textId="77777777" w:rsidR="001C6BE7" w:rsidRPr="000652A7" w:rsidRDefault="001C6BE7" w:rsidP="001C6BE7">
      <w:pPr>
        <w:pStyle w:val="Nagwek"/>
        <w:tabs>
          <w:tab w:val="left" w:pos="180"/>
          <w:tab w:val="left" w:pos="540"/>
        </w:tabs>
        <w:spacing w:before="120"/>
        <w:jc w:val="both"/>
      </w:pPr>
      <w:r w:rsidRPr="000652A7">
        <w:t>OŚWIADCZAMY, że zapoznaliśmy się z  SWZ. Akceptujemy i uznajemy się za związanych określonymi w nich postanowieniami i zasadami postępowania. Jak również, że uzyskaliśmy wszelkie niezbędne informacje do przygotowania oferty i wykonania zamówienia oraz uznajemy je za wystarczające.</w:t>
      </w:r>
    </w:p>
    <w:p w14:paraId="7D37FFA3" w14:textId="77777777" w:rsidR="001C6BE7" w:rsidRPr="000652A7" w:rsidRDefault="001C6BE7" w:rsidP="001C6BE7">
      <w:pPr>
        <w:pStyle w:val="Nagwek"/>
        <w:tabs>
          <w:tab w:val="left" w:pos="180"/>
          <w:tab w:val="left" w:pos="540"/>
        </w:tabs>
        <w:spacing w:before="120"/>
        <w:ind w:left="436" w:hanging="256"/>
        <w:jc w:val="both"/>
      </w:pPr>
    </w:p>
    <w:p w14:paraId="685709D2" w14:textId="0F7B0BBB" w:rsidR="001C6BE7" w:rsidRPr="000652A7" w:rsidRDefault="001C6BE7" w:rsidP="001C6BE7">
      <w:pPr>
        <w:pStyle w:val="Nagwek"/>
        <w:tabs>
          <w:tab w:val="left" w:pos="180"/>
          <w:tab w:val="left" w:pos="540"/>
        </w:tabs>
        <w:spacing w:before="120"/>
        <w:jc w:val="both"/>
      </w:pPr>
      <w:r w:rsidRPr="000652A7">
        <w:t xml:space="preserve">OŚWIADCZAMY, że JESTEŚMY związani ofertą przez okres wskazany w </w:t>
      </w:r>
      <w:r>
        <w:t>dokumentach zamówienia</w:t>
      </w:r>
      <w:r w:rsidRPr="000652A7">
        <w:t>.</w:t>
      </w:r>
    </w:p>
    <w:p w14:paraId="6E20B5FF" w14:textId="77777777" w:rsidR="001C6BE7" w:rsidRPr="000652A7" w:rsidRDefault="001C6BE7" w:rsidP="001C6BE7">
      <w:pPr>
        <w:pStyle w:val="Nagwek"/>
        <w:tabs>
          <w:tab w:val="left" w:pos="180"/>
          <w:tab w:val="left" w:pos="540"/>
        </w:tabs>
        <w:spacing w:before="120"/>
        <w:jc w:val="both"/>
      </w:pPr>
    </w:p>
    <w:p w14:paraId="77F2E960" w14:textId="77777777" w:rsidR="001C6BE7" w:rsidRPr="000652A7" w:rsidRDefault="001C6BE7" w:rsidP="001C6BE7">
      <w:pPr>
        <w:pStyle w:val="Zwykytekst1"/>
        <w:spacing w:before="120" w:after="120"/>
        <w:jc w:val="both"/>
        <w:rPr>
          <w:rFonts w:ascii="Times New Roman" w:hAnsi="Times New Roman" w:cs="Times New Roman"/>
          <w:sz w:val="24"/>
          <w:szCs w:val="24"/>
        </w:rPr>
      </w:pPr>
      <w:r w:rsidRPr="000652A7">
        <w:rPr>
          <w:rFonts w:ascii="Times New Roman" w:hAnsi="Times New Roman" w:cs="Times New Roman"/>
          <w:sz w:val="24"/>
          <w:szCs w:val="24"/>
        </w:rPr>
        <w:t>OŚWIADCZAMY, iż informacje i dokumenty zawarte w odrębnym, stosownie oznaczonym i nazwanym załączniku</w:t>
      </w:r>
      <w:r w:rsidRPr="000652A7" w:rsidDel="00267663">
        <w:rPr>
          <w:rFonts w:ascii="Times New Roman" w:hAnsi="Times New Roman" w:cs="Times New Roman"/>
          <w:sz w:val="24"/>
          <w:szCs w:val="24"/>
        </w:rPr>
        <w:t xml:space="preserve"> </w:t>
      </w:r>
      <w:r w:rsidRPr="000652A7">
        <w:rPr>
          <w:rFonts w:ascii="Times New Roman" w:hAnsi="Times New Roman" w:cs="Times New Roman"/>
          <w:sz w:val="24"/>
          <w:szCs w:val="24"/>
        </w:rPr>
        <w:t xml:space="preserve"> ____ </w:t>
      </w:r>
      <w:r w:rsidRPr="000652A7">
        <w:rPr>
          <w:rFonts w:ascii="Times New Roman" w:hAnsi="Times New Roman" w:cs="Times New Roman"/>
          <w:i/>
          <w:sz w:val="24"/>
          <w:szCs w:val="24"/>
        </w:rPr>
        <w:t>(należy podać nazwę załącznika)</w:t>
      </w:r>
      <w:r w:rsidRPr="000652A7">
        <w:rPr>
          <w:rFonts w:ascii="Times New Roman" w:hAnsi="Times New Roman" w:cs="Times New Roman"/>
          <w:sz w:val="24"/>
          <w:szCs w:val="24"/>
        </w:rPr>
        <w:t xml:space="preserve"> stanowią tajemnicę przedsiębiorstwa w rozumieniu przepisów o zwalczaniu nieuczciwej konkurencji, co wykazaliśmy w załączniku do Oferty ____(należy podać nazwę załącznika) i zastrzegamy, że nie mogą być one udostępniane.</w:t>
      </w:r>
    </w:p>
    <w:p w14:paraId="3CEFFDE3" w14:textId="77777777" w:rsidR="001C6BE7" w:rsidRDefault="001C6BE7" w:rsidP="001C6BE7">
      <w:pPr>
        <w:pStyle w:val="Nagwek"/>
        <w:tabs>
          <w:tab w:val="left" w:pos="180"/>
          <w:tab w:val="left" w:pos="540"/>
        </w:tabs>
        <w:spacing w:before="120"/>
        <w:jc w:val="both"/>
        <w:rPr>
          <w:b/>
          <w:bCs/>
        </w:rPr>
      </w:pPr>
    </w:p>
    <w:p w14:paraId="5DEBCA99" w14:textId="77777777" w:rsidR="001C6BE7" w:rsidRDefault="001C6BE7" w:rsidP="001C6BE7">
      <w:pPr>
        <w:pStyle w:val="Nagwek"/>
        <w:tabs>
          <w:tab w:val="left" w:pos="180"/>
          <w:tab w:val="left" w:pos="540"/>
        </w:tabs>
        <w:jc w:val="both"/>
      </w:pPr>
      <w:r w:rsidRPr="00EF233D">
        <w:rPr>
          <w:color w:val="000000"/>
        </w:rPr>
        <w:t>„Oświadczam, że wypełniłem obowiązki informacyjne przewidziane w art. 13 lub art. 14RODO</w:t>
      </w:r>
      <w:r w:rsidRPr="00EF233D">
        <w:rPr>
          <w:color w:val="000000"/>
          <w:vertAlign w:val="superscript"/>
        </w:rPr>
        <w:t>1)</w:t>
      </w:r>
      <w:r w:rsidRPr="00EF233D">
        <w:rPr>
          <w:color w:val="000000"/>
        </w:rPr>
        <w:t xml:space="preserve"> wobec osób fizycznych, </w:t>
      </w:r>
      <w:r w:rsidRPr="00EF233D">
        <w:t xml:space="preserve">od których dane osobowe bezpośrednio lub pośrednio pozyskałem </w:t>
      </w:r>
      <w:r w:rsidRPr="00EF233D">
        <w:rPr>
          <w:color w:val="000000"/>
        </w:rPr>
        <w:t>w celu ubiegania się o udzielenie zamówienia publicznego w niniejszym postępowaniu</w:t>
      </w:r>
      <w:r w:rsidRPr="00EF233D">
        <w:t>.* *”</w:t>
      </w:r>
    </w:p>
    <w:p w14:paraId="39C84751" w14:textId="77777777" w:rsidR="001C6BE7" w:rsidRDefault="001C6BE7" w:rsidP="001C6BE7">
      <w:pPr>
        <w:pStyle w:val="Nagwek"/>
        <w:tabs>
          <w:tab w:val="left" w:pos="180"/>
          <w:tab w:val="left" w:pos="540"/>
        </w:tabs>
        <w:jc w:val="both"/>
      </w:pPr>
    </w:p>
    <w:p w14:paraId="5364D24E" w14:textId="77777777" w:rsidR="001C6BE7" w:rsidRDefault="001C6BE7" w:rsidP="001C6BE7">
      <w:pPr>
        <w:jc w:val="both"/>
        <w:rPr>
          <w:color w:val="000000"/>
        </w:rPr>
      </w:pPr>
      <w:r w:rsidRPr="008248CA">
        <w:t xml:space="preserve">Wykonawca zobowiązuje się do udzielenia wsparcia Zamawiającemu w zakresie realizacji obowiązku informacyjnego, o którym mowa w art. 14 Rozporządzenia Parlamentu Europejskiego i Rady (UE) 2016/679, poprzez poinformowanie swoich pracowników, podwykonawców i innych osób, których dane osobowe przekazał Zamawiającemu w związku ze złożeniem oferty w ramach ubiegania się o udzielenie zamówienia publicznego, że w stosunku do ww. danych Administratorem jest Gmina Kościan reprezentowana przez Wójta, kontakt do Inspektora Ochrony Danych </w:t>
      </w:r>
      <w:hyperlink r:id="rId9" w:history="1">
        <w:r w:rsidRPr="008248CA">
          <w:rPr>
            <w:rStyle w:val="Hipercze"/>
          </w:rPr>
          <w:t>iod@comp-net.pl</w:t>
        </w:r>
      </w:hyperlink>
      <w:r w:rsidRPr="008248CA">
        <w:t xml:space="preserve">  Zamawiający przetwarza dane osobowe zebrane w postępowaniu o udzielenie zamówienia publicznego (imię i nazwisko, stanowisko, numer uprawnień, dane kontaktowe, okres i rodzaj zatrudnienia, i inne wymagane w celu realizacji zamówienia). Dane osobowe przetwarzane będą na podstawie art. 6 ust. 1 lit. c RODO w celu związanym z prowadzeniem postępowania o udzielenie zamówienia publicznego oraz jego rozstrzygnięciem, jak również, po wybraniu Wykonawcy – zawarciem umowy oraz jej realizacją, udokumentowaniem postępowania o udzielenie zamówienia i jego archiwizacji. Odbiorcami danych osobowych będą osoby lub podmioty, którym dokumentacja postępowania zostanie udostępniona w oparciu o art. 18 – 19 oraz 74 – 76 </w:t>
      </w:r>
      <w:proofErr w:type="spellStart"/>
      <w:r w:rsidRPr="008248CA">
        <w:t>Pzp</w:t>
      </w:r>
      <w:proofErr w:type="spellEnd"/>
      <w:r w:rsidRPr="008248CA">
        <w:t xml:space="preserve">. Dane osobowe będą przechowywane, zgodnie z art. 78 ust. 1 </w:t>
      </w:r>
      <w:proofErr w:type="spellStart"/>
      <w:r w:rsidRPr="008248CA">
        <w:t>Pzp</w:t>
      </w:r>
      <w:proofErr w:type="spellEnd"/>
      <w:r w:rsidRPr="008248CA">
        <w:t>.  Dane osobowe mogą zostać przekazane podmiotom przetwarzającym dane  w imieniu administratora.  Osoba, ma prawo dostępu do swoich danych, do ich sprostowania, żądania od Zamawiającego –ograniczenia przetwarzania danych osobowych, wniesienia skargi do Prezesa Urzędu Ochrony Danych Osobowych. Dane osobowe zostały udostępnione Zamawiającemu przez Wykonawcę.</w:t>
      </w:r>
      <w:r w:rsidRPr="008248CA">
        <w:rPr>
          <w:color w:val="000000"/>
        </w:rPr>
        <w:t xml:space="preserve"> **</w:t>
      </w:r>
    </w:p>
    <w:p w14:paraId="5DE4D90B" w14:textId="77777777" w:rsidR="001C6BE7" w:rsidRDefault="001C6BE7" w:rsidP="001C6BE7">
      <w:pPr>
        <w:pStyle w:val="Tekstpodstawowy"/>
        <w:rPr>
          <w:rFonts w:ascii="Times New Roman" w:hAnsi="Times New Roman"/>
          <w:b/>
        </w:rPr>
      </w:pPr>
    </w:p>
    <w:p w14:paraId="2F676B9D" w14:textId="77777777" w:rsidR="001C6BE7" w:rsidRDefault="001C6BE7" w:rsidP="001C6BE7">
      <w:pPr>
        <w:pStyle w:val="Tekstpodstawowy"/>
        <w:rPr>
          <w:rFonts w:ascii="Times New Roman" w:hAnsi="Times New Roman"/>
          <w:b/>
        </w:rPr>
      </w:pPr>
    </w:p>
    <w:p w14:paraId="2D98401A" w14:textId="77777777" w:rsidR="001C6BE7" w:rsidRDefault="001C6BE7" w:rsidP="001C6BE7">
      <w:pPr>
        <w:pStyle w:val="Tekstpodstawowy"/>
        <w:rPr>
          <w:rFonts w:ascii="Times New Roman" w:hAnsi="Times New Roman"/>
        </w:rPr>
      </w:pPr>
      <w:r>
        <w:rPr>
          <w:rFonts w:ascii="Times New Roman" w:hAnsi="Times New Roman"/>
        </w:rPr>
        <w:t>Informujemy, że wadium wnieśliśmy w formie ……………………….</w:t>
      </w:r>
    </w:p>
    <w:p w14:paraId="44DFE5A9" w14:textId="77777777" w:rsidR="001C6BE7" w:rsidRPr="003475F3" w:rsidRDefault="001C6BE7" w:rsidP="001C6BE7">
      <w:pPr>
        <w:pStyle w:val="Tekstpodstawowy"/>
        <w:rPr>
          <w:rFonts w:ascii="Times New Roman" w:hAnsi="Times New Roman"/>
        </w:rPr>
      </w:pPr>
      <w:r>
        <w:rPr>
          <w:rFonts w:ascii="Times New Roman" w:hAnsi="Times New Roman"/>
        </w:rPr>
        <w:lastRenderedPageBreak/>
        <w:t>Numer konta, na który należy dokonać zwrotu wadium wniesionego w pieniądzu ………………………………………………………………………………………………</w:t>
      </w:r>
    </w:p>
    <w:p w14:paraId="5C7A516B" w14:textId="77777777" w:rsidR="001C6BE7" w:rsidRDefault="001C6BE7" w:rsidP="001C6BE7">
      <w:pPr>
        <w:tabs>
          <w:tab w:val="left" w:pos="142"/>
          <w:tab w:val="left" w:pos="540"/>
        </w:tabs>
      </w:pPr>
    </w:p>
    <w:p w14:paraId="5B926B95" w14:textId="77777777" w:rsidR="001C6BE7" w:rsidRPr="009A5D63" w:rsidRDefault="001C6BE7" w:rsidP="001C6BE7">
      <w:pPr>
        <w:tabs>
          <w:tab w:val="left" w:pos="142"/>
          <w:tab w:val="left" w:pos="540"/>
        </w:tabs>
        <w:jc w:val="both"/>
      </w:pPr>
      <w:r w:rsidRPr="00C72F70">
        <w:rPr>
          <w:b/>
        </w:rPr>
        <w:t>Inne informacje</w:t>
      </w:r>
      <w:r>
        <w:rPr>
          <w:b/>
        </w:rPr>
        <w:t xml:space="preserve"> ……………..</w:t>
      </w:r>
      <w:r w:rsidRPr="00C72F70">
        <w:rPr>
          <w:b/>
        </w:rPr>
        <w:t>………………………………………………</w:t>
      </w:r>
      <w:r>
        <w:rPr>
          <w:b/>
        </w:rPr>
        <w:t>……………..</w:t>
      </w:r>
      <w:r w:rsidRPr="00C72F70">
        <w:rPr>
          <w:b/>
        </w:rPr>
        <w:t>.</w:t>
      </w:r>
    </w:p>
    <w:p w14:paraId="1B361AAF" w14:textId="77777777" w:rsidR="001C6BE7" w:rsidRDefault="001C6BE7" w:rsidP="001C6BE7">
      <w:pPr>
        <w:tabs>
          <w:tab w:val="left" w:pos="142"/>
          <w:tab w:val="left" w:pos="540"/>
        </w:tabs>
        <w:ind w:left="436" w:hanging="256"/>
      </w:pPr>
    </w:p>
    <w:p w14:paraId="05AA601A" w14:textId="77777777" w:rsidR="001C6BE7" w:rsidRPr="009A5D63" w:rsidRDefault="001C6BE7" w:rsidP="001C6BE7">
      <w:pPr>
        <w:tabs>
          <w:tab w:val="left" w:pos="142"/>
          <w:tab w:val="left" w:pos="540"/>
        </w:tabs>
        <w:ind w:left="436" w:hanging="256"/>
      </w:pPr>
      <w:r w:rsidRPr="009A5D63">
        <w:t>Załącznikami do oferty są:</w:t>
      </w:r>
    </w:p>
    <w:p w14:paraId="74358595" w14:textId="77777777" w:rsidR="001C6BE7" w:rsidRPr="009A5D63" w:rsidRDefault="001C6BE7" w:rsidP="001C6BE7">
      <w:pPr>
        <w:tabs>
          <w:tab w:val="left" w:pos="142"/>
          <w:tab w:val="left" w:pos="540"/>
        </w:tabs>
        <w:jc w:val="both"/>
      </w:pPr>
      <w:r w:rsidRPr="009A5D63">
        <w:t>………………………………………………………………………………………………………………………………………………………………………………………………………………………………………………………………………………………………………………………………………………………………………………………………………………………………………………………………………………………………………………………………………………………………………………….</w:t>
      </w:r>
    </w:p>
    <w:p w14:paraId="4452918D" w14:textId="77777777" w:rsidR="001C6BE7" w:rsidRPr="00A33028" w:rsidRDefault="001C6BE7" w:rsidP="001C6BE7">
      <w:pPr>
        <w:tabs>
          <w:tab w:val="left" w:pos="142"/>
        </w:tabs>
        <w:rPr>
          <w:rFonts w:ascii="Verdana" w:hAnsi="Verdana"/>
          <w:b/>
          <w:sz w:val="18"/>
          <w:szCs w:val="18"/>
        </w:rPr>
      </w:pPr>
    </w:p>
    <w:p w14:paraId="2EA6A1C5" w14:textId="77777777" w:rsidR="001C6BE7" w:rsidRPr="00A33028" w:rsidRDefault="001C6BE7" w:rsidP="001C6BE7">
      <w:pPr>
        <w:tabs>
          <w:tab w:val="left" w:pos="142"/>
        </w:tabs>
        <w:rPr>
          <w:rFonts w:ascii="Verdana" w:hAnsi="Verdana"/>
          <w:b/>
          <w:sz w:val="18"/>
          <w:szCs w:val="18"/>
        </w:rPr>
      </w:pPr>
    </w:p>
    <w:p w14:paraId="4998CA59" w14:textId="77777777" w:rsidR="001C6BE7" w:rsidRPr="00A33028" w:rsidRDefault="001C6BE7" w:rsidP="001C6BE7">
      <w:pPr>
        <w:tabs>
          <w:tab w:val="left" w:pos="-284"/>
        </w:tabs>
        <w:ind w:left="709" w:hanging="283"/>
        <w:rPr>
          <w:rFonts w:ascii="Verdana" w:hAnsi="Verdana"/>
          <w:sz w:val="18"/>
          <w:szCs w:val="18"/>
        </w:rPr>
      </w:pPr>
    </w:p>
    <w:p w14:paraId="059792A0" w14:textId="77777777" w:rsidR="001C6BE7" w:rsidRPr="00A33028" w:rsidRDefault="001C6BE7" w:rsidP="001C6BE7">
      <w:pPr>
        <w:tabs>
          <w:tab w:val="left" w:pos="142"/>
          <w:tab w:val="left" w:pos="540"/>
        </w:tabs>
        <w:ind w:left="436" w:hanging="256"/>
        <w:jc w:val="both"/>
        <w:rPr>
          <w:rFonts w:ascii="Verdana" w:hAnsi="Verdana"/>
          <w:sz w:val="18"/>
          <w:szCs w:val="18"/>
        </w:rPr>
      </w:pPr>
    </w:p>
    <w:p w14:paraId="22E0B2E2" w14:textId="77777777" w:rsidR="001C6BE7" w:rsidRPr="00A33028" w:rsidRDefault="001C6BE7" w:rsidP="001C6BE7">
      <w:pPr>
        <w:rPr>
          <w:rFonts w:ascii="Verdana" w:hAnsi="Verdana"/>
          <w:sz w:val="16"/>
          <w:szCs w:val="16"/>
        </w:rPr>
      </w:pPr>
      <w:r w:rsidRPr="00A33028">
        <w:rPr>
          <w:rFonts w:ascii="Verdana" w:hAnsi="Verdana"/>
          <w:sz w:val="16"/>
          <w:szCs w:val="16"/>
        </w:rPr>
        <w:t xml:space="preserve">                                                    .............................................................................................</w:t>
      </w:r>
    </w:p>
    <w:p w14:paraId="213B48C4" w14:textId="77777777" w:rsidR="001C6BE7" w:rsidRPr="00A33028" w:rsidRDefault="001C6BE7" w:rsidP="001C6BE7">
      <w:pPr>
        <w:ind w:left="2832"/>
        <w:jc w:val="both"/>
        <w:rPr>
          <w:rFonts w:ascii="Verdana" w:hAnsi="Verdana"/>
          <w:sz w:val="18"/>
          <w:szCs w:val="18"/>
        </w:rPr>
      </w:pPr>
      <w:proofErr w:type="spellStart"/>
      <w:r w:rsidRPr="00A33028">
        <w:rPr>
          <w:rFonts w:ascii="Verdana" w:hAnsi="Verdana"/>
          <w:sz w:val="16"/>
          <w:szCs w:val="16"/>
        </w:rPr>
        <w:t>p</w:t>
      </w:r>
      <w:r>
        <w:rPr>
          <w:rFonts w:ascii="Verdana" w:hAnsi="Verdana"/>
          <w:sz w:val="16"/>
          <w:szCs w:val="16"/>
        </w:rPr>
        <w:t>P</w:t>
      </w:r>
      <w:r w:rsidRPr="00A33028">
        <w:rPr>
          <w:rFonts w:ascii="Verdana" w:hAnsi="Verdana"/>
          <w:sz w:val="16"/>
          <w:szCs w:val="16"/>
        </w:rPr>
        <w:t>odpis</w:t>
      </w:r>
      <w:proofErr w:type="spellEnd"/>
      <w:r w:rsidRPr="00A33028">
        <w:rPr>
          <w:rFonts w:ascii="Verdana" w:hAnsi="Verdana"/>
          <w:sz w:val="16"/>
          <w:szCs w:val="16"/>
        </w:rPr>
        <w:t>(y) upełnomocnionego(</w:t>
      </w:r>
      <w:proofErr w:type="spellStart"/>
      <w:r w:rsidRPr="00A33028">
        <w:rPr>
          <w:rFonts w:ascii="Verdana" w:hAnsi="Verdana"/>
          <w:sz w:val="16"/>
          <w:szCs w:val="16"/>
        </w:rPr>
        <w:t>ych</w:t>
      </w:r>
      <w:proofErr w:type="spellEnd"/>
      <w:r w:rsidRPr="00A33028">
        <w:rPr>
          <w:rFonts w:ascii="Verdana" w:hAnsi="Verdana"/>
          <w:sz w:val="16"/>
          <w:szCs w:val="16"/>
        </w:rPr>
        <w:t>) przedstawiciela(i) wykonawcy(-ów)</w:t>
      </w:r>
      <w:r w:rsidRPr="00A33028">
        <w:rPr>
          <w:rFonts w:ascii="Verdana" w:hAnsi="Verdana"/>
          <w:sz w:val="18"/>
          <w:szCs w:val="18"/>
        </w:rPr>
        <w:t xml:space="preserve">                                                                             </w:t>
      </w:r>
    </w:p>
    <w:p w14:paraId="7A6357AC" w14:textId="77777777" w:rsidR="001C6BE7" w:rsidRPr="00A33028" w:rsidRDefault="001C6BE7" w:rsidP="001C6BE7">
      <w:pPr>
        <w:pStyle w:val="NormalnyWeb"/>
        <w:spacing w:line="360" w:lineRule="auto"/>
        <w:rPr>
          <w:rFonts w:ascii="Verdana" w:hAnsi="Verdana"/>
          <w:sz w:val="18"/>
          <w:szCs w:val="18"/>
        </w:rPr>
      </w:pPr>
    </w:p>
    <w:p w14:paraId="502764D5" w14:textId="77777777" w:rsidR="001C6BE7" w:rsidRPr="00EF233D" w:rsidRDefault="001C6BE7" w:rsidP="001C6BE7">
      <w:pPr>
        <w:spacing w:before="60" w:after="60" w:line="360" w:lineRule="auto"/>
        <w:jc w:val="both"/>
        <w:rPr>
          <w:sz w:val="16"/>
          <w:szCs w:val="16"/>
        </w:rPr>
      </w:pPr>
      <w:r w:rsidRPr="00A33028">
        <w:rPr>
          <w:rFonts w:ascii="Verdana" w:hAnsi="Verdana"/>
          <w:sz w:val="18"/>
          <w:szCs w:val="18"/>
        </w:rPr>
        <w:t xml:space="preserve"> </w:t>
      </w:r>
      <w:r w:rsidRPr="00EF233D">
        <w:rPr>
          <w:sz w:val="16"/>
          <w:szCs w:val="16"/>
        </w:rPr>
        <w:t xml:space="preserve"> * niewłaściwe skreślić</w:t>
      </w:r>
    </w:p>
    <w:p w14:paraId="12542941" w14:textId="77777777" w:rsidR="001C6BE7" w:rsidRPr="0009255B" w:rsidRDefault="001C6BE7" w:rsidP="001C6BE7">
      <w:pPr>
        <w:pStyle w:val="NormalnyWeb"/>
        <w:spacing w:line="276" w:lineRule="auto"/>
        <w:ind w:left="142" w:hanging="142"/>
        <w:rPr>
          <w:sz w:val="16"/>
          <w:szCs w:val="16"/>
        </w:rPr>
      </w:pPr>
      <w:r w:rsidRPr="00EF233D">
        <w:rPr>
          <w:color w:val="000000"/>
          <w:sz w:val="16"/>
          <w:szCs w:val="16"/>
        </w:rPr>
        <w:t xml:space="preserve">** W przypadku gdy wykonawca </w:t>
      </w:r>
      <w:r w:rsidRPr="00EF233D">
        <w:rPr>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1BF6F57" w14:textId="77777777" w:rsidR="001C6BE7" w:rsidRDefault="001C6BE7" w:rsidP="001C6BE7"/>
    <w:p w14:paraId="681F3671" w14:textId="77777777" w:rsidR="001C6BE7" w:rsidRDefault="001C6BE7" w:rsidP="001C6BE7"/>
    <w:p w14:paraId="10788517" w14:textId="77777777" w:rsidR="001C6BE7" w:rsidRDefault="001C6BE7" w:rsidP="001C6BE7"/>
    <w:p w14:paraId="7A967661" w14:textId="77777777" w:rsidR="001C6BE7" w:rsidRDefault="001C6BE7" w:rsidP="001C6BE7"/>
    <w:p w14:paraId="79485BD3" w14:textId="77777777" w:rsidR="001C6BE7" w:rsidRDefault="001C6BE7" w:rsidP="001C6BE7"/>
    <w:p w14:paraId="67F79FC4" w14:textId="77777777" w:rsidR="001C6BE7" w:rsidRDefault="001C6BE7" w:rsidP="001C6BE7"/>
    <w:p w14:paraId="21B9149F" w14:textId="77777777" w:rsidR="001C6BE7" w:rsidRDefault="001C6BE7" w:rsidP="001C6BE7"/>
    <w:p w14:paraId="5458D940" w14:textId="77777777" w:rsidR="001C6BE7" w:rsidRDefault="001C6BE7" w:rsidP="001C6BE7"/>
    <w:p w14:paraId="6F933CA5" w14:textId="77777777" w:rsidR="001C6BE7" w:rsidRDefault="001C6BE7" w:rsidP="001C6BE7"/>
    <w:p w14:paraId="7E8A8252" w14:textId="77777777" w:rsidR="001C6BE7" w:rsidRDefault="001C6BE7" w:rsidP="001C6BE7"/>
    <w:p w14:paraId="22B671B6" w14:textId="77777777" w:rsidR="001C6BE7" w:rsidRDefault="001C6BE7" w:rsidP="001C6BE7"/>
    <w:p w14:paraId="4C351893" w14:textId="77777777" w:rsidR="001C6BE7" w:rsidRDefault="001C6BE7" w:rsidP="001C6BE7"/>
    <w:p w14:paraId="2BFCA7DB" w14:textId="77777777" w:rsidR="001C6BE7" w:rsidRDefault="001C6BE7" w:rsidP="001C6BE7"/>
    <w:p w14:paraId="16C037FB" w14:textId="77777777" w:rsidR="001C6BE7" w:rsidRDefault="001C6BE7" w:rsidP="001C6BE7"/>
    <w:p w14:paraId="67304D3B" w14:textId="77777777" w:rsidR="001C6BE7" w:rsidRDefault="001C6BE7" w:rsidP="001C6BE7"/>
    <w:p w14:paraId="430FC15A" w14:textId="77777777" w:rsidR="001C6BE7" w:rsidRDefault="001C6BE7" w:rsidP="001C6BE7"/>
    <w:p w14:paraId="4E796945" w14:textId="77777777" w:rsidR="001C6BE7" w:rsidRDefault="001C6BE7" w:rsidP="001C6BE7"/>
    <w:p w14:paraId="22C85229" w14:textId="77777777" w:rsidR="001C6BE7" w:rsidRDefault="001C6BE7" w:rsidP="001C6BE7"/>
    <w:p w14:paraId="7A04BD6B" w14:textId="77777777" w:rsidR="001C6BE7" w:rsidRDefault="001C6BE7" w:rsidP="001C6BE7"/>
    <w:p w14:paraId="22E39980" w14:textId="77777777" w:rsidR="001C6BE7" w:rsidRDefault="001C6BE7" w:rsidP="001C6BE7"/>
    <w:p w14:paraId="10847F12" w14:textId="77777777" w:rsidR="001C6BE7" w:rsidRDefault="001C6BE7" w:rsidP="001C6BE7"/>
    <w:p w14:paraId="1203808E" w14:textId="77777777" w:rsidR="001C6BE7" w:rsidRDefault="001C6BE7" w:rsidP="001C6BE7"/>
    <w:p w14:paraId="2D33FFB2" w14:textId="77777777" w:rsidR="009D7B8E" w:rsidRDefault="009D7B8E" w:rsidP="001C6BE7"/>
    <w:p w14:paraId="2B677585" w14:textId="77777777" w:rsidR="001C6BE7" w:rsidRDefault="001C6BE7" w:rsidP="001C6BE7"/>
    <w:p w14:paraId="3B14300E" w14:textId="77777777" w:rsidR="001C6BE7" w:rsidRDefault="001C6BE7" w:rsidP="001C6BE7"/>
    <w:p w14:paraId="10846088" w14:textId="77777777" w:rsidR="001C6BE7" w:rsidRPr="00DB5BFE" w:rsidRDefault="001C6BE7" w:rsidP="001C6BE7">
      <w:pPr>
        <w:pStyle w:val="Nagwek"/>
        <w:jc w:val="right"/>
        <w:rPr>
          <w:rFonts w:asciiTheme="majorHAnsi" w:hAnsiTheme="majorHAnsi" w:cs="Calibri"/>
          <w:sz w:val="16"/>
          <w:szCs w:val="16"/>
        </w:rPr>
      </w:pPr>
      <w:r>
        <w:rPr>
          <w:rFonts w:asciiTheme="majorHAnsi" w:hAnsiTheme="majorHAnsi" w:cs="Calibri"/>
          <w:sz w:val="16"/>
          <w:szCs w:val="16"/>
        </w:rPr>
        <w:lastRenderedPageBreak/>
        <w:t>Załącznik nr 3</w:t>
      </w:r>
    </w:p>
    <w:p w14:paraId="4177F3E8" w14:textId="77777777" w:rsidR="001C6BE7" w:rsidRPr="007732CF" w:rsidRDefault="001C6BE7" w:rsidP="001C6BE7">
      <w:pPr>
        <w:spacing w:line="360" w:lineRule="auto"/>
      </w:pPr>
      <w:r w:rsidRPr="007732CF">
        <w:rPr>
          <w:b/>
        </w:rPr>
        <w:t>Wykonawca wspólnie ubiegający się o udzielenie zamówienia:</w:t>
      </w:r>
    </w:p>
    <w:p w14:paraId="31D4F575" w14:textId="77777777" w:rsidR="001C6BE7" w:rsidRPr="007732CF" w:rsidRDefault="001C6BE7" w:rsidP="001C6BE7">
      <w:pPr>
        <w:spacing w:line="288" w:lineRule="auto"/>
        <w:ind w:right="5954"/>
        <w:rPr>
          <w:i/>
          <w:sz w:val="16"/>
        </w:rPr>
      </w:pPr>
      <w:r w:rsidRPr="007732CF">
        <w:t>………………………………</w:t>
      </w:r>
    </w:p>
    <w:p w14:paraId="51D94BBD" w14:textId="77777777" w:rsidR="001C6BE7" w:rsidRPr="007732CF" w:rsidRDefault="001C6BE7" w:rsidP="001C6BE7">
      <w:pPr>
        <w:spacing w:line="288" w:lineRule="auto"/>
        <w:ind w:right="5954"/>
        <w:rPr>
          <w:i/>
          <w:sz w:val="16"/>
        </w:rPr>
      </w:pPr>
      <w:r w:rsidRPr="007732CF">
        <w:t>……………………………</w:t>
      </w:r>
    </w:p>
    <w:p w14:paraId="183B8162" w14:textId="77777777" w:rsidR="001C6BE7" w:rsidRPr="007732CF" w:rsidRDefault="001C6BE7" w:rsidP="001C6BE7">
      <w:pPr>
        <w:spacing w:line="288" w:lineRule="auto"/>
        <w:ind w:right="5954"/>
        <w:rPr>
          <w:i/>
          <w:sz w:val="16"/>
        </w:rPr>
      </w:pPr>
      <w:r w:rsidRPr="007732CF">
        <w:rPr>
          <w:i/>
          <w:sz w:val="16"/>
        </w:rPr>
        <w:t xml:space="preserve">(pełna nazwa/firma, adres, </w:t>
      </w:r>
    </w:p>
    <w:p w14:paraId="3DDF3969" w14:textId="77777777" w:rsidR="001C6BE7" w:rsidRPr="007732CF" w:rsidRDefault="001C6BE7" w:rsidP="001C6BE7">
      <w:pPr>
        <w:spacing w:line="288" w:lineRule="auto"/>
        <w:ind w:right="5953"/>
        <w:rPr>
          <w:i/>
          <w:sz w:val="16"/>
        </w:rPr>
      </w:pPr>
      <w:r w:rsidRPr="007732CF">
        <w:rPr>
          <w:i/>
          <w:sz w:val="16"/>
        </w:rPr>
        <w:t>w zależności od podmiotu )</w:t>
      </w:r>
    </w:p>
    <w:p w14:paraId="37AA3C73" w14:textId="77777777" w:rsidR="001C6BE7" w:rsidRPr="007732CF" w:rsidRDefault="001C6BE7" w:rsidP="001C6BE7">
      <w:pPr>
        <w:spacing w:line="288" w:lineRule="auto"/>
        <w:rPr>
          <w:u w:val="single"/>
        </w:rPr>
      </w:pPr>
    </w:p>
    <w:p w14:paraId="18DDD050" w14:textId="77777777" w:rsidR="001C6BE7" w:rsidRPr="007732CF" w:rsidRDefault="001C6BE7" w:rsidP="001C6BE7">
      <w:pPr>
        <w:spacing w:after="120" w:line="360" w:lineRule="auto"/>
        <w:rPr>
          <w:b/>
          <w:u w:val="single"/>
        </w:rPr>
      </w:pPr>
    </w:p>
    <w:p w14:paraId="108D39F3" w14:textId="77777777" w:rsidR="001C6BE7" w:rsidRPr="007732CF" w:rsidRDefault="001C6BE7" w:rsidP="001C6BE7">
      <w:pPr>
        <w:jc w:val="center"/>
        <w:rPr>
          <w:b/>
          <w:u w:val="single"/>
        </w:rPr>
      </w:pPr>
      <w:r w:rsidRPr="007732CF">
        <w:rPr>
          <w:b/>
          <w:u w:val="single"/>
        </w:rPr>
        <w:t>OŚWIADCZENIE</w:t>
      </w:r>
    </w:p>
    <w:p w14:paraId="14F4CB30" w14:textId="77777777" w:rsidR="001C6BE7" w:rsidRPr="007732CF" w:rsidRDefault="001C6BE7" w:rsidP="001C6BE7">
      <w:pPr>
        <w:jc w:val="center"/>
      </w:pPr>
      <w:r w:rsidRPr="007732CF">
        <w:rPr>
          <w:b/>
          <w:u w:val="single"/>
        </w:rPr>
        <w:t>WYKONAWCÓW WSPÓLNIE UBIEGAJĄCYCH SIĘ O UDZIELENIE ZAMÓWIENIA</w:t>
      </w:r>
      <w:r w:rsidRPr="007732CF">
        <w:rPr>
          <w:rStyle w:val="Odwoanieprzypisudolnego"/>
          <w:b/>
          <w:u w:val="single"/>
        </w:rPr>
        <w:footnoteReference w:id="5"/>
      </w:r>
    </w:p>
    <w:p w14:paraId="0E23B4DA" w14:textId="77777777" w:rsidR="001C6BE7" w:rsidRPr="007732CF" w:rsidRDefault="001C6BE7" w:rsidP="001C6BE7">
      <w:pPr>
        <w:spacing w:before="120"/>
        <w:jc w:val="center"/>
        <w:rPr>
          <w:b/>
        </w:rPr>
      </w:pPr>
      <w:r w:rsidRPr="007732CF">
        <w:rPr>
          <w:b/>
        </w:rPr>
        <w:t xml:space="preserve">składane na podstawie art. 117 ust. 4 ustawy z dnia 11 września 2019 r. Prawo zamówień publicznych </w:t>
      </w:r>
      <w:r w:rsidRPr="007732CF">
        <w:rPr>
          <w:b/>
        </w:rPr>
        <w:br/>
        <w:t xml:space="preserve">(dalej jako: ustawa </w:t>
      </w:r>
      <w:proofErr w:type="spellStart"/>
      <w:r w:rsidRPr="007732CF">
        <w:rPr>
          <w:b/>
        </w:rPr>
        <w:t>p.z.p</w:t>
      </w:r>
      <w:proofErr w:type="spellEnd"/>
      <w:r w:rsidRPr="007732CF">
        <w:rPr>
          <w:b/>
        </w:rPr>
        <w:t>.)</w:t>
      </w:r>
    </w:p>
    <w:p w14:paraId="0ADDBC75" w14:textId="77777777" w:rsidR="001C6BE7" w:rsidRPr="00DB5BFE" w:rsidRDefault="001C6BE7" w:rsidP="001C6BE7">
      <w:pPr>
        <w:spacing w:before="120"/>
        <w:rPr>
          <w:rFonts w:asciiTheme="majorHAnsi" w:hAnsiTheme="majorHAnsi" w:cs="Calibri"/>
          <w:b/>
        </w:rPr>
      </w:pPr>
    </w:p>
    <w:p w14:paraId="77937CE3" w14:textId="77777777" w:rsidR="001C6BE7" w:rsidRPr="007732CF" w:rsidRDefault="001C6BE7" w:rsidP="001C6BE7">
      <w:pPr>
        <w:ind w:firstLine="709"/>
        <w:jc w:val="both"/>
      </w:pPr>
      <w:r w:rsidRPr="007732CF">
        <w:t>Na potrzeby postępowania o udzielenie zamówienia publicznego pn.</w:t>
      </w:r>
      <w:r w:rsidRPr="007732CF">
        <w:rPr>
          <w:b/>
        </w:rPr>
        <w:t xml:space="preserve"> </w:t>
      </w:r>
      <w:r>
        <w:rPr>
          <w:rFonts w:eastAsia="FreeSerif"/>
          <w:b/>
        </w:rPr>
        <w:t>„</w:t>
      </w:r>
      <w:r w:rsidRPr="00582DB4">
        <w:rPr>
          <w:b/>
        </w:rPr>
        <w:t>Świadczenie usługi kompleksowej polegającej na dostawie energii elektrycznej wraz z usługą dystrybucji energii elektrycznej</w:t>
      </w:r>
      <w:r w:rsidRPr="007732CF">
        <w:rPr>
          <w:b/>
        </w:rPr>
        <w:t xml:space="preserve">”, </w:t>
      </w:r>
      <w:r>
        <w:t>oświadczamy, iż następujące dostawy*/usługi</w:t>
      </w:r>
      <w:r w:rsidRPr="007732CF">
        <w:t>* wykonają poszczególni wykonawcy wspólnie ubiegający się o udzielenie zamówienia**:</w:t>
      </w:r>
    </w:p>
    <w:p w14:paraId="702B0CFE" w14:textId="77777777" w:rsidR="001C6BE7" w:rsidRPr="00DB5BFE" w:rsidRDefault="001C6BE7" w:rsidP="001C6BE7">
      <w:pPr>
        <w:spacing w:after="240" w:line="360" w:lineRule="auto"/>
        <w:ind w:left="360"/>
        <w:jc w:val="both"/>
        <w:rPr>
          <w:rFonts w:asciiTheme="majorHAnsi" w:hAnsiTheme="majorHAnsi" w:cs="Calibri"/>
        </w:rPr>
      </w:pPr>
    </w:p>
    <w:p w14:paraId="3E9E6848" w14:textId="77777777" w:rsidR="001C6BE7" w:rsidRPr="00DB5BFE" w:rsidRDefault="001C6BE7" w:rsidP="001C6BE7">
      <w:pPr>
        <w:pStyle w:val="Akapitzlist"/>
        <w:numPr>
          <w:ilvl w:val="0"/>
          <w:numId w:val="41"/>
        </w:numPr>
        <w:spacing w:after="240" w:line="360" w:lineRule="auto"/>
        <w:jc w:val="both"/>
        <w:rPr>
          <w:rFonts w:asciiTheme="majorHAnsi" w:hAnsiTheme="majorHAnsi" w:cs="Calibri"/>
        </w:rPr>
      </w:pPr>
      <w:r w:rsidRPr="00DB5BFE">
        <w:rPr>
          <w:rFonts w:asciiTheme="majorHAnsi" w:hAnsiTheme="majorHAnsi" w:cs="Calibri"/>
        </w:rPr>
        <w:t xml:space="preserve">Wykonawca (nazwa): …………………………..… </w:t>
      </w:r>
    </w:p>
    <w:p w14:paraId="5E135D4F" w14:textId="77777777" w:rsidR="001C6BE7" w:rsidRPr="00DB5BFE" w:rsidRDefault="001C6BE7" w:rsidP="001C6BE7">
      <w:pPr>
        <w:pStyle w:val="Akapitzlist"/>
        <w:spacing w:after="240" w:line="360" w:lineRule="auto"/>
        <w:ind w:left="360"/>
        <w:jc w:val="both"/>
        <w:rPr>
          <w:rFonts w:asciiTheme="majorHAnsi" w:hAnsiTheme="majorHAnsi" w:cs="Calibri"/>
        </w:rPr>
      </w:pPr>
      <w:r>
        <w:rPr>
          <w:rFonts w:asciiTheme="majorHAnsi" w:hAnsiTheme="majorHAnsi" w:cs="Calibri"/>
        </w:rPr>
        <w:t>wykona: …………………………………………</w:t>
      </w:r>
      <w:r w:rsidRPr="00DB5BFE">
        <w:rPr>
          <w:rFonts w:asciiTheme="majorHAnsi" w:hAnsiTheme="majorHAnsi" w:cs="Calibri"/>
        </w:rPr>
        <w:t>…………..…………………….…………….</w:t>
      </w:r>
    </w:p>
    <w:p w14:paraId="27EF80A9" w14:textId="77777777" w:rsidR="001C6BE7" w:rsidRPr="00DB5BFE" w:rsidRDefault="001C6BE7" w:rsidP="001C6BE7">
      <w:pPr>
        <w:pStyle w:val="Akapitzlist"/>
        <w:numPr>
          <w:ilvl w:val="0"/>
          <w:numId w:val="41"/>
        </w:numPr>
        <w:spacing w:after="240" w:line="360" w:lineRule="auto"/>
        <w:jc w:val="both"/>
        <w:rPr>
          <w:rFonts w:asciiTheme="majorHAnsi" w:hAnsiTheme="majorHAnsi" w:cs="Calibri"/>
        </w:rPr>
      </w:pPr>
      <w:r w:rsidRPr="00DB5BFE">
        <w:rPr>
          <w:rFonts w:asciiTheme="majorHAnsi" w:hAnsiTheme="majorHAnsi" w:cs="Calibri"/>
        </w:rPr>
        <w:t xml:space="preserve">Wykonawca (nazwa): …………………………….. </w:t>
      </w:r>
    </w:p>
    <w:p w14:paraId="2A278885" w14:textId="77777777" w:rsidR="001C6BE7" w:rsidRPr="00DB5BFE" w:rsidRDefault="001C6BE7" w:rsidP="001C6BE7">
      <w:pPr>
        <w:pStyle w:val="Akapitzlist"/>
        <w:spacing w:after="240" w:line="360" w:lineRule="auto"/>
        <w:ind w:left="360"/>
        <w:jc w:val="both"/>
        <w:rPr>
          <w:rFonts w:asciiTheme="majorHAnsi" w:hAnsiTheme="majorHAnsi" w:cs="Calibri"/>
        </w:rPr>
      </w:pPr>
      <w:r w:rsidRPr="00DB5BFE">
        <w:rPr>
          <w:rFonts w:asciiTheme="majorHAnsi" w:hAnsiTheme="majorHAnsi" w:cs="Calibri"/>
        </w:rPr>
        <w:t>wykona: ………………………</w:t>
      </w:r>
      <w:r>
        <w:rPr>
          <w:rFonts w:asciiTheme="majorHAnsi" w:hAnsiTheme="majorHAnsi" w:cs="Calibri"/>
        </w:rPr>
        <w:t>……</w:t>
      </w:r>
      <w:r w:rsidRPr="00DB5BFE">
        <w:rPr>
          <w:rFonts w:asciiTheme="majorHAnsi" w:hAnsiTheme="majorHAnsi" w:cs="Calibri"/>
        </w:rPr>
        <w:t>………………………………………….…………………</w:t>
      </w:r>
    </w:p>
    <w:p w14:paraId="49AD27D7" w14:textId="77777777" w:rsidR="001C6BE7" w:rsidRPr="00DB5BFE" w:rsidRDefault="001C6BE7" w:rsidP="001C6BE7">
      <w:pPr>
        <w:spacing w:after="240" w:line="360" w:lineRule="auto"/>
        <w:jc w:val="both"/>
        <w:rPr>
          <w:rFonts w:asciiTheme="majorHAnsi" w:hAnsiTheme="majorHAnsi" w:cs="Calibri"/>
        </w:rPr>
      </w:pPr>
    </w:p>
    <w:p w14:paraId="12DE2E90" w14:textId="77777777" w:rsidR="001C6BE7" w:rsidRPr="00DB5BFE" w:rsidRDefault="001C6BE7" w:rsidP="001C6BE7">
      <w:pPr>
        <w:spacing w:after="240" w:line="360" w:lineRule="auto"/>
        <w:jc w:val="both"/>
        <w:rPr>
          <w:rFonts w:asciiTheme="majorHAnsi" w:hAnsiTheme="majorHAnsi" w:cs="Calibri"/>
          <w:i/>
          <w:sz w:val="16"/>
          <w:szCs w:val="16"/>
        </w:rPr>
      </w:pPr>
      <w:r w:rsidRPr="00DB5BFE">
        <w:rPr>
          <w:rFonts w:ascii="Cambria" w:hAnsi="Cambria" w:cs="Calibri"/>
          <w:i/>
          <w:sz w:val="16"/>
          <w:szCs w:val="16"/>
        </w:rPr>
        <w:sym w:font="Symbol" w:char="F02A"/>
      </w:r>
      <w:r w:rsidRPr="00DB5BFE">
        <w:rPr>
          <w:rFonts w:asciiTheme="majorHAnsi" w:hAnsiTheme="majorHAnsi" w:cs="Calibri"/>
          <w:i/>
          <w:sz w:val="16"/>
          <w:szCs w:val="16"/>
        </w:rPr>
        <w:t xml:space="preserve"> niepotrzebne skreślić</w:t>
      </w:r>
    </w:p>
    <w:p w14:paraId="70ACFA6A" w14:textId="77777777" w:rsidR="001C6BE7" w:rsidRPr="00DB5BFE" w:rsidRDefault="001C6BE7" w:rsidP="001C6BE7">
      <w:pPr>
        <w:spacing w:after="240" w:line="360" w:lineRule="auto"/>
        <w:jc w:val="both"/>
        <w:rPr>
          <w:rFonts w:asciiTheme="majorHAnsi" w:hAnsiTheme="majorHAnsi" w:cs="Calibri"/>
          <w:i/>
          <w:sz w:val="16"/>
          <w:szCs w:val="16"/>
        </w:rPr>
      </w:pPr>
      <w:r w:rsidRPr="00DB5BFE">
        <w:rPr>
          <w:rFonts w:asciiTheme="majorHAnsi" w:hAnsiTheme="majorHAnsi" w:cs="Calibri"/>
          <w:i/>
          <w:sz w:val="16"/>
          <w:szCs w:val="16"/>
        </w:rPr>
        <w:t>**Dotyczy jedynie wykonawców wspólnie ubiegających się o zamówienie – należy dostosować formularz do liczby wykonawców występujących wspólnie</w:t>
      </w:r>
    </w:p>
    <w:p w14:paraId="370FA5E0" w14:textId="77777777" w:rsidR="001C6BE7" w:rsidRPr="00DB5BFE" w:rsidRDefault="001C6BE7" w:rsidP="001C6BE7">
      <w:pPr>
        <w:spacing w:before="120"/>
        <w:rPr>
          <w:rFonts w:asciiTheme="majorHAnsi" w:hAnsiTheme="majorHAnsi" w:cs="Calibri"/>
          <w:b/>
        </w:rPr>
      </w:pPr>
    </w:p>
    <w:p w14:paraId="6E5B5578" w14:textId="77777777" w:rsidR="001C6BE7" w:rsidRPr="00DB5BFE" w:rsidRDefault="001C6BE7" w:rsidP="001C6BE7">
      <w:pPr>
        <w:jc w:val="both"/>
        <w:rPr>
          <w:rFonts w:asciiTheme="majorHAnsi" w:hAnsiTheme="majorHAnsi" w:cs="Calibri"/>
        </w:rPr>
      </w:pPr>
      <w:r w:rsidRPr="00DB5BFE">
        <w:rPr>
          <w:rFonts w:asciiTheme="majorHAnsi" w:hAnsiTheme="majorHAnsi" w:cs="Calibri"/>
        </w:rPr>
        <w:t xml:space="preserve">                           </w:t>
      </w:r>
      <w:r>
        <w:rPr>
          <w:rFonts w:asciiTheme="majorHAnsi" w:hAnsiTheme="majorHAnsi" w:cs="Calibri"/>
        </w:rPr>
        <w:t xml:space="preserve">                                                                 </w:t>
      </w:r>
      <w:r w:rsidRPr="00DB5BFE">
        <w:rPr>
          <w:rFonts w:asciiTheme="majorHAnsi" w:hAnsiTheme="majorHAnsi" w:cs="Calibri"/>
        </w:rPr>
        <w:t xml:space="preserve">             </w:t>
      </w:r>
      <w:r>
        <w:rPr>
          <w:rFonts w:asciiTheme="majorHAnsi" w:hAnsiTheme="majorHAnsi" w:cs="Calibri"/>
        </w:rPr>
        <w:t xml:space="preserve">                   </w:t>
      </w:r>
      <w:r w:rsidRPr="00DB5BFE">
        <w:rPr>
          <w:rFonts w:asciiTheme="majorHAnsi" w:hAnsiTheme="majorHAnsi" w:cs="Calibri"/>
        </w:rPr>
        <w:t xml:space="preserve">  ............</w:t>
      </w:r>
      <w:r>
        <w:rPr>
          <w:rFonts w:asciiTheme="majorHAnsi" w:hAnsiTheme="majorHAnsi" w:cs="Calibri"/>
        </w:rPr>
        <w:t>.......</w:t>
      </w:r>
      <w:r w:rsidRPr="00DB5BFE">
        <w:rPr>
          <w:rFonts w:asciiTheme="majorHAnsi" w:hAnsiTheme="majorHAnsi" w:cs="Calibri"/>
        </w:rPr>
        <w:t>..............</w:t>
      </w:r>
    </w:p>
    <w:p w14:paraId="40EAC74B" w14:textId="77777777" w:rsidR="001C6BE7" w:rsidRPr="00F21258" w:rsidRDefault="001C6BE7" w:rsidP="001C6BE7">
      <w:pPr>
        <w:pStyle w:val="Tekstpodstawowy3"/>
        <w:ind w:left="6255" w:hanging="6105"/>
        <w:rPr>
          <w:rFonts w:asciiTheme="majorHAnsi" w:hAnsiTheme="majorHAnsi" w:cs="Calibri"/>
          <w:sz w:val="14"/>
          <w:szCs w:val="14"/>
        </w:rPr>
      </w:pPr>
      <w:r w:rsidRPr="00DB5BFE">
        <w:rPr>
          <w:rFonts w:asciiTheme="majorHAnsi" w:hAnsiTheme="majorHAnsi" w:cs="Calibri"/>
          <w:sz w:val="14"/>
          <w:szCs w:val="14"/>
        </w:rPr>
        <w:t xml:space="preserve">            </w:t>
      </w:r>
      <w:r>
        <w:rPr>
          <w:rFonts w:asciiTheme="majorHAnsi" w:hAnsiTheme="majorHAnsi" w:cs="Calibri"/>
          <w:sz w:val="14"/>
          <w:szCs w:val="14"/>
        </w:rPr>
        <w:t xml:space="preserve">         </w:t>
      </w:r>
      <w:r>
        <w:rPr>
          <w:rFonts w:asciiTheme="majorHAnsi" w:hAnsiTheme="majorHAnsi" w:cs="Calibri"/>
          <w:sz w:val="14"/>
          <w:szCs w:val="14"/>
        </w:rPr>
        <w:tab/>
        <w:t xml:space="preserve">                </w:t>
      </w:r>
      <w:r>
        <w:rPr>
          <w:rFonts w:asciiTheme="majorHAnsi" w:hAnsiTheme="majorHAnsi" w:cs="Calibri"/>
          <w:sz w:val="14"/>
          <w:szCs w:val="14"/>
        </w:rPr>
        <w:tab/>
        <w:t xml:space="preserve">                                                                                                                </w:t>
      </w:r>
      <w:r w:rsidRPr="00DB5BFE">
        <w:rPr>
          <w:rFonts w:asciiTheme="majorHAnsi" w:hAnsiTheme="majorHAnsi" w:cs="Calibri"/>
          <w:sz w:val="14"/>
          <w:szCs w:val="14"/>
        </w:rPr>
        <w:t xml:space="preserve">  </w:t>
      </w:r>
      <w:r>
        <w:rPr>
          <w:rFonts w:asciiTheme="majorHAnsi" w:hAnsiTheme="majorHAnsi" w:cs="Calibri"/>
          <w:sz w:val="14"/>
          <w:szCs w:val="14"/>
        </w:rPr>
        <w:t xml:space="preserve">          </w:t>
      </w:r>
      <w:r w:rsidRPr="00DB5BFE">
        <w:rPr>
          <w:rFonts w:asciiTheme="majorHAnsi" w:hAnsiTheme="majorHAnsi" w:cs="Calibri"/>
          <w:sz w:val="14"/>
          <w:szCs w:val="14"/>
        </w:rPr>
        <w:t>(Podpis</w:t>
      </w:r>
      <w:r>
        <w:rPr>
          <w:rFonts w:asciiTheme="majorHAnsi" w:hAnsiTheme="majorHAnsi" w:cs="Calibri"/>
          <w:sz w:val="14"/>
          <w:szCs w:val="14"/>
        </w:rPr>
        <w:t>)</w:t>
      </w:r>
    </w:p>
    <w:p w14:paraId="09EC54E7" w14:textId="77777777" w:rsidR="001C6BE7" w:rsidRDefault="001C6BE7" w:rsidP="001C6BE7"/>
    <w:p w14:paraId="4A81CE6D" w14:textId="77777777" w:rsidR="001C6BE7" w:rsidRDefault="001C6BE7" w:rsidP="001C6BE7"/>
    <w:p w14:paraId="70D90163" w14:textId="77777777" w:rsidR="001C6BE7" w:rsidRDefault="001C6BE7" w:rsidP="001C6BE7"/>
    <w:p w14:paraId="50173258" w14:textId="77777777" w:rsidR="001C6BE7" w:rsidRDefault="001C6BE7" w:rsidP="001C6BE7"/>
    <w:p w14:paraId="12C46136" w14:textId="77777777" w:rsidR="001C6BE7" w:rsidRDefault="001C6BE7" w:rsidP="001C6BE7"/>
    <w:p w14:paraId="7698E100" w14:textId="77777777" w:rsidR="009D7B8E" w:rsidRDefault="009D7B8E" w:rsidP="001C6BE7"/>
    <w:p w14:paraId="12D220BF" w14:textId="77777777" w:rsidR="001C6BE7" w:rsidRPr="0009255B" w:rsidRDefault="001C6BE7" w:rsidP="001C6BE7">
      <w:pPr>
        <w:jc w:val="right"/>
      </w:pPr>
      <w:r w:rsidRPr="0009255B">
        <w:lastRenderedPageBreak/>
        <w:t xml:space="preserve">Załącznik nr 3a </w:t>
      </w:r>
    </w:p>
    <w:p w14:paraId="223F07D8" w14:textId="77777777" w:rsidR="001C6BE7" w:rsidRPr="0009255B" w:rsidRDefault="001C6BE7" w:rsidP="001C6BE7">
      <w:pPr>
        <w:jc w:val="center"/>
      </w:pPr>
    </w:p>
    <w:p w14:paraId="671CB5BE" w14:textId="77777777" w:rsidR="001C6BE7" w:rsidRPr="0009255B" w:rsidRDefault="001C6BE7" w:rsidP="001C6BE7">
      <w:pPr>
        <w:jc w:val="center"/>
      </w:pPr>
      <w:r w:rsidRPr="0009255B">
        <w:t>OŚWIADCZENIE</w:t>
      </w:r>
    </w:p>
    <w:p w14:paraId="537536C7" w14:textId="77777777" w:rsidR="001C6BE7" w:rsidRPr="0009255B" w:rsidRDefault="001C6BE7" w:rsidP="001C6BE7">
      <w:pPr>
        <w:jc w:val="center"/>
      </w:pPr>
      <w:r w:rsidRPr="0009255B">
        <w:t>dotyczące przepisów sankcyjnych związanych z wojną w Ukrainie</w:t>
      </w:r>
    </w:p>
    <w:p w14:paraId="52C35AB1" w14:textId="77777777" w:rsidR="001C6BE7" w:rsidRPr="0009255B" w:rsidRDefault="001C6BE7" w:rsidP="001C6BE7"/>
    <w:p w14:paraId="2B7B0F72" w14:textId="77777777" w:rsidR="001C6BE7" w:rsidRPr="0009255B" w:rsidRDefault="001C6BE7" w:rsidP="001C6BE7"/>
    <w:p w14:paraId="2B0C4568" w14:textId="1E0739D5" w:rsidR="001C6BE7" w:rsidRPr="0009255B" w:rsidRDefault="001C6BE7" w:rsidP="001C6BE7">
      <w:r w:rsidRPr="0009255B">
        <w:t>Numer sprawy: ZP.272.0</w:t>
      </w:r>
      <w:r w:rsidR="00AA1D4C">
        <w:t>5</w:t>
      </w:r>
      <w:r w:rsidRPr="0009255B">
        <w:t>.202</w:t>
      </w:r>
      <w:r w:rsidR="00AA1D4C">
        <w:t>6</w:t>
      </w:r>
    </w:p>
    <w:p w14:paraId="10CF7B14" w14:textId="77777777" w:rsidR="001C6BE7" w:rsidRPr="0009255B" w:rsidRDefault="001C6BE7" w:rsidP="001C6BE7"/>
    <w:p w14:paraId="02B16F02" w14:textId="77777777" w:rsidR="001C6BE7" w:rsidRPr="0009255B" w:rsidRDefault="001C6BE7" w:rsidP="001C6BE7">
      <w:r w:rsidRPr="0009255B">
        <w:t xml:space="preserve"> W związku z prowadzonym postępowaniem o udzielenie zamówienia publicznego w trybie przetargu nieograniczonego na:  </w:t>
      </w:r>
      <w:r w:rsidRPr="0009255B">
        <w:rPr>
          <w:b/>
        </w:rPr>
        <w:t>Świadczenie usługi kompleksowej polegającej na dostawie energii elektrycznej wraz z usługą dystrybucji energii elektrycznej</w:t>
      </w:r>
      <w:r w:rsidRPr="0009255B">
        <w:t xml:space="preserve"> z podziałem na 3 części. </w:t>
      </w:r>
    </w:p>
    <w:p w14:paraId="6BFC50CD" w14:textId="77777777" w:rsidR="001C6BE7" w:rsidRPr="0009255B" w:rsidRDefault="001C6BE7" w:rsidP="001C6BE7"/>
    <w:p w14:paraId="49B4C7B4" w14:textId="77777777" w:rsidR="001C6BE7" w:rsidRPr="0009255B" w:rsidRDefault="001C6BE7" w:rsidP="001C6BE7">
      <w:r w:rsidRPr="0009255B">
        <w:t xml:space="preserve">JA/MY: _________________________________________________________________________ </w:t>
      </w:r>
      <w:r w:rsidRPr="0009255B">
        <w:rPr>
          <w:sz w:val="20"/>
          <w:szCs w:val="20"/>
        </w:rPr>
        <w:t>(imię i nazwisko osoby/osób upoważnionej/-</w:t>
      </w:r>
      <w:proofErr w:type="spellStart"/>
      <w:r w:rsidRPr="0009255B">
        <w:rPr>
          <w:sz w:val="20"/>
          <w:szCs w:val="20"/>
        </w:rPr>
        <w:t>ych</w:t>
      </w:r>
      <w:proofErr w:type="spellEnd"/>
      <w:r w:rsidRPr="0009255B">
        <w:rPr>
          <w:sz w:val="20"/>
          <w:szCs w:val="20"/>
        </w:rPr>
        <w:t xml:space="preserve"> do reprezentowania)</w:t>
      </w:r>
      <w:r w:rsidRPr="0009255B">
        <w:t xml:space="preserve"> </w:t>
      </w:r>
    </w:p>
    <w:p w14:paraId="375E1F48" w14:textId="77777777" w:rsidR="001C6BE7" w:rsidRPr="0009255B" w:rsidRDefault="001C6BE7" w:rsidP="001C6BE7"/>
    <w:p w14:paraId="30E2CD4C" w14:textId="77777777" w:rsidR="001C6BE7" w:rsidRPr="0009255B" w:rsidRDefault="001C6BE7" w:rsidP="001C6BE7">
      <w:r w:rsidRPr="0009255B">
        <w:t xml:space="preserve">działając w imieniu i na rzecz _______________________________________________________________ </w:t>
      </w:r>
    </w:p>
    <w:p w14:paraId="07EAA2AC" w14:textId="77777777" w:rsidR="001C6BE7" w:rsidRPr="0009255B" w:rsidRDefault="001C6BE7" w:rsidP="001C6BE7">
      <w:pPr>
        <w:rPr>
          <w:sz w:val="20"/>
          <w:szCs w:val="20"/>
        </w:rPr>
      </w:pPr>
      <w:r w:rsidRPr="0009255B">
        <w:rPr>
          <w:sz w:val="20"/>
          <w:szCs w:val="20"/>
        </w:rPr>
        <w:t xml:space="preserve">(nazwa Wykonawcy* Wykonawcy wspólnie ubiegającego się o udzielenie zamówienia*) </w:t>
      </w:r>
    </w:p>
    <w:p w14:paraId="4F6F4D97" w14:textId="77777777" w:rsidR="001C6BE7" w:rsidRPr="0009255B" w:rsidRDefault="001C6BE7" w:rsidP="001C6BE7">
      <w:pPr>
        <w:jc w:val="both"/>
      </w:pPr>
    </w:p>
    <w:p w14:paraId="7C008107" w14:textId="77777777" w:rsidR="001C6BE7" w:rsidRPr="0009255B" w:rsidRDefault="001C6BE7" w:rsidP="001C6BE7">
      <w:pPr>
        <w:shd w:val="clear" w:color="auto" w:fill="BFBFBF" w:themeFill="background1" w:themeFillShade="BF"/>
        <w:spacing w:before="360" w:line="360" w:lineRule="auto"/>
        <w:rPr>
          <w:b/>
          <w:sz w:val="21"/>
          <w:szCs w:val="21"/>
        </w:rPr>
      </w:pPr>
      <w:r w:rsidRPr="0009255B">
        <w:rPr>
          <w:b/>
          <w:sz w:val="21"/>
          <w:szCs w:val="21"/>
        </w:rPr>
        <w:t>OŚWIADCZENIA DOTYCZĄCE WYKONAWCY:</w:t>
      </w:r>
    </w:p>
    <w:p w14:paraId="3A62EE51" w14:textId="00D3181E" w:rsidR="001C6BE7" w:rsidRPr="0009255B" w:rsidRDefault="001C6BE7" w:rsidP="001C6BE7">
      <w:pPr>
        <w:pStyle w:val="Akapitzlist"/>
        <w:numPr>
          <w:ilvl w:val="0"/>
          <w:numId w:val="47"/>
        </w:numPr>
        <w:spacing w:before="360" w:line="360" w:lineRule="auto"/>
        <w:jc w:val="both"/>
        <w:rPr>
          <w:b/>
          <w:bCs/>
          <w:sz w:val="21"/>
          <w:szCs w:val="21"/>
        </w:rPr>
      </w:pPr>
      <w:r w:rsidRPr="0009255B">
        <w:rPr>
          <w:sz w:val="21"/>
          <w:szCs w:val="21"/>
        </w:rPr>
        <w:t xml:space="preserve">Oświadczam, że nie podlegam wykluczeniu z postępowania na podstawie </w:t>
      </w:r>
      <w:r w:rsidRPr="0009255B">
        <w:rPr>
          <w:sz w:val="21"/>
          <w:szCs w:val="21"/>
        </w:rPr>
        <w:br/>
        <w:t>art. 5k rozporządzenia Rady (UE) nr 833/2014 z dnia 31 lipca 2014 r. dotyczącego środków ograniczających w związku z działaniami Rosji destabilizującymi sytuację na Ukrainie (Dz. Urz. UE nr L 229 z 31.7.2014, str. 1</w:t>
      </w:r>
      <w:r w:rsidR="006862F8">
        <w:rPr>
          <w:sz w:val="21"/>
          <w:szCs w:val="21"/>
        </w:rPr>
        <w:t xml:space="preserve"> ze zm.</w:t>
      </w:r>
      <w:r w:rsidRPr="0009255B">
        <w:rPr>
          <w:sz w:val="21"/>
          <w:szCs w:val="21"/>
        </w:rPr>
        <w:t>)</w:t>
      </w:r>
      <w:r w:rsidR="006862F8">
        <w:rPr>
          <w:sz w:val="21"/>
          <w:szCs w:val="21"/>
        </w:rPr>
        <w:t>, zwanego dalej: rozporządzeniem 833/2014</w:t>
      </w:r>
      <w:r w:rsidRPr="0009255B">
        <w:rPr>
          <w:rStyle w:val="Odwoanieprzypisudolnego"/>
          <w:sz w:val="21"/>
          <w:szCs w:val="21"/>
        </w:rPr>
        <w:footnoteReference w:id="6"/>
      </w:r>
    </w:p>
    <w:p w14:paraId="005D6E2D" w14:textId="1B26481B" w:rsidR="001C6BE7" w:rsidRPr="00F21258" w:rsidRDefault="001C6BE7" w:rsidP="001C6BE7">
      <w:pPr>
        <w:pStyle w:val="NormalnyWeb"/>
        <w:numPr>
          <w:ilvl w:val="0"/>
          <w:numId w:val="47"/>
        </w:numPr>
        <w:spacing w:before="0" w:beforeAutospacing="0" w:after="0" w:afterAutospacing="0" w:line="360" w:lineRule="auto"/>
        <w:rPr>
          <w:b/>
          <w:bCs/>
          <w:sz w:val="21"/>
          <w:szCs w:val="21"/>
        </w:rPr>
      </w:pPr>
      <w:r w:rsidRPr="00F21258">
        <w:rPr>
          <w:sz w:val="21"/>
          <w:szCs w:val="21"/>
        </w:rPr>
        <w:t xml:space="preserve">Oświadczam, że nie zachodzą w stosunku do mnie przesłanki wykluczenia z postępowania na podstawie art. </w:t>
      </w:r>
      <w:r w:rsidRPr="00F21258">
        <w:rPr>
          <w:color w:val="222222"/>
          <w:sz w:val="21"/>
          <w:szCs w:val="21"/>
        </w:rPr>
        <w:t>7 ust. 1 ustawy z dnia 13 kwietnia 2022 r.</w:t>
      </w:r>
      <w:r w:rsidRPr="00F21258">
        <w:rPr>
          <w:i/>
          <w:iCs/>
          <w:color w:val="222222"/>
          <w:sz w:val="21"/>
          <w:szCs w:val="21"/>
        </w:rPr>
        <w:t xml:space="preserve"> o szczególnych rozwiązaniach w zakresie przeciwdziałania wspieraniu agresji na Ukrainę oraz służących ochronie bezpieczeństwa narodowego (</w:t>
      </w:r>
      <w:proofErr w:type="spellStart"/>
      <w:r w:rsidRPr="00F21258">
        <w:rPr>
          <w:i/>
          <w:iCs/>
          <w:color w:val="000000" w:themeColor="text1"/>
          <w:sz w:val="21"/>
          <w:szCs w:val="21"/>
        </w:rPr>
        <w:t>t.j</w:t>
      </w:r>
      <w:proofErr w:type="spellEnd"/>
      <w:r w:rsidRPr="00F21258">
        <w:rPr>
          <w:i/>
          <w:iCs/>
          <w:color w:val="000000" w:themeColor="text1"/>
          <w:sz w:val="21"/>
          <w:szCs w:val="21"/>
        </w:rPr>
        <w:t>. Dz. U. z 202</w:t>
      </w:r>
      <w:r w:rsidR="0090116C">
        <w:rPr>
          <w:i/>
          <w:iCs/>
          <w:color w:val="000000" w:themeColor="text1"/>
          <w:sz w:val="21"/>
          <w:szCs w:val="21"/>
        </w:rPr>
        <w:t>5</w:t>
      </w:r>
      <w:r w:rsidRPr="00F21258">
        <w:rPr>
          <w:i/>
          <w:iCs/>
          <w:color w:val="000000" w:themeColor="text1"/>
          <w:sz w:val="21"/>
          <w:szCs w:val="21"/>
        </w:rPr>
        <w:t xml:space="preserve"> poz. </w:t>
      </w:r>
      <w:r w:rsidR="006862F8">
        <w:rPr>
          <w:i/>
          <w:iCs/>
          <w:color w:val="000000" w:themeColor="text1"/>
          <w:sz w:val="21"/>
          <w:szCs w:val="21"/>
        </w:rPr>
        <w:t>5</w:t>
      </w:r>
      <w:r w:rsidR="0090116C">
        <w:rPr>
          <w:i/>
          <w:iCs/>
          <w:color w:val="000000" w:themeColor="text1"/>
          <w:sz w:val="21"/>
          <w:szCs w:val="21"/>
        </w:rPr>
        <w:t>14</w:t>
      </w:r>
      <w:r w:rsidRPr="00F21258">
        <w:rPr>
          <w:i/>
          <w:iCs/>
          <w:color w:val="000000" w:themeColor="text1"/>
          <w:sz w:val="21"/>
          <w:szCs w:val="21"/>
        </w:rPr>
        <w:t>)</w:t>
      </w:r>
      <w:r w:rsidRPr="00F21258">
        <w:rPr>
          <w:rStyle w:val="Odwoanieprzypisudolnego"/>
          <w:color w:val="222222"/>
          <w:sz w:val="21"/>
          <w:szCs w:val="21"/>
        </w:rPr>
        <w:footnoteReference w:id="7"/>
      </w:r>
      <w:r w:rsidRPr="00F21258">
        <w:rPr>
          <w:i/>
          <w:iCs/>
          <w:color w:val="222222"/>
          <w:sz w:val="21"/>
          <w:szCs w:val="21"/>
        </w:rPr>
        <w:t>.</w:t>
      </w:r>
    </w:p>
    <w:p w14:paraId="1B58522C" w14:textId="77777777" w:rsidR="001C6BE7" w:rsidRPr="0009255B" w:rsidRDefault="001C6BE7" w:rsidP="001C6BE7">
      <w:pPr>
        <w:shd w:val="clear" w:color="auto" w:fill="BFBFBF" w:themeFill="background1" w:themeFillShade="BF"/>
        <w:spacing w:before="240" w:after="120" w:line="360" w:lineRule="auto"/>
        <w:jc w:val="both"/>
        <w:rPr>
          <w:b/>
          <w:sz w:val="21"/>
          <w:szCs w:val="21"/>
        </w:rPr>
      </w:pPr>
      <w:r w:rsidRPr="0009255B">
        <w:rPr>
          <w:b/>
          <w:sz w:val="21"/>
          <w:szCs w:val="21"/>
        </w:rPr>
        <w:lastRenderedPageBreak/>
        <w:t>OŚWIADCZENIE DOTYCZĄCE PODWYKONAWCY, NA KTÓREGO PRZYPADA PONAD 10% WARTOŚCI ZAMÓWIENIA:</w:t>
      </w:r>
    </w:p>
    <w:p w14:paraId="265520B4" w14:textId="77777777" w:rsidR="001C6BE7" w:rsidRPr="0009255B" w:rsidRDefault="001C6BE7" w:rsidP="001C6BE7">
      <w:pPr>
        <w:spacing w:after="120" w:line="360" w:lineRule="auto"/>
        <w:jc w:val="both"/>
        <w:rPr>
          <w:sz w:val="20"/>
          <w:szCs w:val="20"/>
        </w:rPr>
      </w:pPr>
      <w:r w:rsidRPr="0009255B">
        <w:rPr>
          <w:color w:val="0070C0"/>
          <w:sz w:val="16"/>
          <w:szCs w:val="16"/>
        </w:rPr>
        <w:t>[UWAGA</w:t>
      </w:r>
      <w:r w:rsidRPr="0009255B">
        <w:rPr>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09255B">
        <w:rPr>
          <w:color w:val="0070C0"/>
          <w:sz w:val="16"/>
          <w:szCs w:val="16"/>
        </w:rPr>
        <w:t>]</w:t>
      </w:r>
    </w:p>
    <w:p w14:paraId="2AD45C87" w14:textId="60380A8D" w:rsidR="001C6BE7" w:rsidRPr="0009255B" w:rsidRDefault="001C6BE7" w:rsidP="001C6BE7">
      <w:pPr>
        <w:spacing w:line="360" w:lineRule="auto"/>
        <w:jc w:val="both"/>
        <w:rPr>
          <w:sz w:val="21"/>
          <w:szCs w:val="21"/>
        </w:rPr>
      </w:pPr>
      <w:r w:rsidRPr="0009255B">
        <w:rPr>
          <w:sz w:val="21"/>
          <w:szCs w:val="21"/>
        </w:rPr>
        <w:t>Oświadczam, że w stosunku do następującego podmiotu, będącego podwykonawcą, na którego przypada ponad 10% wartości zamówienia: ……………………………………………………………………………………………….………..….……</w:t>
      </w:r>
      <w:r w:rsidRPr="0009255B">
        <w:rPr>
          <w:sz w:val="20"/>
          <w:szCs w:val="20"/>
        </w:rPr>
        <w:t xml:space="preserve"> </w:t>
      </w:r>
      <w:r w:rsidRPr="0009255B">
        <w:rPr>
          <w:i/>
          <w:sz w:val="16"/>
          <w:szCs w:val="16"/>
        </w:rPr>
        <w:t>(podać pełną nazwę/firmę, adres, a także w zależności od podmiotu: NIP/PESEL, KRS/</w:t>
      </w:r>
      <w:proofErr w:type="spellStart"/>
      <w:r w:rsidRPr="0009255B">
        <w:rPr>
          <w:i/>
          <w:sz w:val="16"/>
          <w:szCs w:val="16"/>
        </w:rPr>
        <w:t>CEiDG</w:t>
      </w:r>
      <w:proofErr w:type="spellEnd"/>
      <w:r w:rsidRPr="0009255B">
        <w:rPr>
          <w:i/>
          <w:sz w:val="16"/>
          <w:szCs w:val="16"/>
        </w:rPr>
        <w:t>)</w:t>
      </w:r>
      <w:r w:rsidRPr="0009255B">
        <w:rPr>
          <w:sz w:val="16"/>
          <w:szCs w:val="16"/>
        </w:rPr>
        <w:t>,</w:t>
      </w:r>
      <w:r w:rsidRPr="0009255B">
        <w:rPr>
          <w:sz w:val="16"/>
          <w:szCs w:val="16"/>
        </w:rPr>
        <w:br/>
      </w:r>
      <w:r w:rsidRPr="0009255B">
        <w:rPr>
          <w:sz w:val="21"/>
          <w:szCs w:val="21"/>
        </w:rPr>
        <w:t>nie</w:t>
      </w:r>
      <w:r w:rsidRPr="0009255B">
        <w:rPr>
          <w:sz w:val="16"/>
          <w:szCs w:val="16"/>
        </w:rPr>
        <w:t xml:space="preserve"> </w:t>
      </w:r>
      <w:r w:rsidRPr="0009255B">
        <w:rPr>
          <w:sz w:val="21"/>
          <w:szCs w:val="21"/>
        </w:rPr>
        <w:t>zachodzą podstawy wykluczenia z postępowania o udzielenie zamówienia przewidziane w  art.  5k rozporządzenia 833/2014.</w:t>
      </w:r>
    </w:p>
    <w:p w14:paraId="2FEE774B" w14:textId="77777777" w:rsidR="001C6BE7" w:rsidRPr="0009255B" w:rsidRDefault="001C6BE7" w:rsidP="001C6BE7">
      <w:pPr>
        <w:shd w:val="clear" w:color="auto" w:fill="BFBFBF" w:themeFill="background1" w:themeFillShade="BF"/>
        <w:spacing w:before="240" w:after="120" w:line="360" w:lineRule="auto"/>
        <w:jc w:val="both"/>
        <w:rPr>
          <w:b/>
          <w:sz w:val="21"/>
          <w:szCs w:val="21"/>
        </w:rPr>
      </w:pPr>
      <w:r w:rsidRPr="0009255B">
        <w:rPr>
          <w:b/>
          <w:sz w:val="21"/>
          <w:szCs w:val="21"/>
        </w:rPr>
        <w:t>OŚWIADCZENIE DOTYCZĄCE DOSTAWCY, NA KTÓREGO PRZYPADA PONAD 10% WARTOŚCI ZAMÓWIENIA:</w:t>
      </w:r>
    </w:p>
    <w:p w14:paraId="6A634053" w14:textId="77777777" w:rsidR="001C6BE7" w:rsidRPr="0009255B" w:rsidRDefault="001C6BE7" w:rsidP="001C6BE7">
      <w:pPr>
        <w:spacing w:after="120" w:line="360" w:lineRule="auto"/>
        <w:jc w:val="both"/>
        <w:rPr>
          <w:sz w:val="20"/>
          <w:szCs w:val="20"/>
        </w:rPr>
      </w:pPr>
      <w:r w:rsidRPr="0009255B">
        <w:rPr>
          <w:color w:val="0070C0"/>
          <w:sz w:val="16"/>
          <w:szCs w:val="16"/>
        </w:rPr>
        <w:t>[UWAGA</w:t>
      </w:r>
      <w:r w:rsidRPr="0009255B">
        <w:rPr>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09255B">
        <w:rPr>
          <w:color w:val="0070C0"/>
          <w:sz w:val="16"/>
          <w:szCs w:val="16"/>
        </w:rPr>
        <w:t>]</w:t>
      </w:r>
    </w:p>
    <w:p w14:paraId="7CA7A650" w14:textId="0462702A" w:rsidR="001C6BE7" w:rsidRPr="00F21258" w:rsidRDefault="001C6BE7" w:rsidP="001C6BE7">
      <w:pPr>
        <w:spacing w:line="360" w:lineRule="auto"/>
        <w:jc w:val="both"/>
        <w:rPr>
          <w:sz w:val="21"/>
          <w:szCs w:val="21"/>
        </w:rPr>
      </w:pPr>
      <w:r w:rsidRPr="0009255B">
        <w:rPr>
          <w:sz w:val="21"/>
          <w:szCs w:val="21"/>
        </w:rPr>
        <w:t>Oświadczam, że w stosunku do następującego podmiotu, będącego dostawcą, na którego przypada ponad 10% wartości zamówienia: ……………………………………………………………………………………………….………..….……</w:t>
      </w:r>
      <w:r w:rsidRPr="0009255B">
        <w:rPr>
          <w:sz w:val="20"/>
          <w:szCs w:val="20"/>
        </w:rPr>
        <w:t xml:space="preserve"> </w:t>
      </w:r>
      <w:r w:rsidRPr="0009255B">
        <w:rPr>
          <w:i/>
          <w:sz w:val="16"/>
          <w:szCs w:val="16"/>
        </w:rPr>
        <w:t>(podać pełną nazwę/firmę, adres, a także w zależności od podmiotu: NIP/PESEL, KRS/</w:t>
      </w:r>
      <w:proofErr w:type="spellStart"/>
      <w:r w:rsidRPr="0009255B">
        <w:rPr>
          <w:i/>
          <w:sz w:val="16"/>
          <w:szCs w:val="16"/>
        </w:rPr>
        <w:t>CEiDG</w:t>
      </w:r>
      <w:proofErr w:type="spellEnd"/>
      <w:r w:rsidRPr="0009255B">
        <w:rPr>
          <w:i/>
          <w:sz w:val="16"/>
          <w:szCs w:val="16"/>
        </w:rPr>
        <w:t>)</w:t>
      </w:r>
      <w:r w:rsidRPr="0009255B">
        <w:rPr>
          <w:sz w:val="16"/>
          <w:szCs w:val="16"/>
        </w:rPr>
        <w:t>,</w:t>
      </w:r>
      <w:r w:rsidRPr="0009255B">
        <w:rPr>
          <w:sz w:val="16"/>
          <w:szCs w:val="16"/>
        </w:rPr>
        <w:br/>
      </w:r>
      <w:r w:rsidRPr="0009255B">
        <w:rPr>
          <w:sz w:val="21"/>
          <w:szCs w:val="21"/>
        </w:rPr>
        <w:t>nie</w:t>
      </w:r>
      <w:r w:rsidRPr="0009255B">
        <w:rPr>
          <w:sz w:val="16"/>
          <w:szCs w:val="16"/>
        </w:rPr>
        <w:t xml:space="preserve"> </w:t>
      </w:r>
      <w:r w:rsidRPr="0009255B">
        <w:rPr>
          <w:sz w:val="21"/>
          <w:szCs w:val="21"/>
        </w:rPr>
        <w:t>zachodzą podstawy wykluczenia z postępowania o udzielenie zamówienia przewidziane w  art.  5k rozporządzenia 833/2014.</w:t>
      </w:r>
    </w:p>
    <w:p w14:paraId="46A4360F" w14:textId="77777777" w:rsidR="001C6BE7" w:rsidRPr="0009255B" w:rsidRDefault="001C6BE7" w:rsidP="001C6BE7">
      <w:pPr>
        <w:shd w:val="clear" w:color="auto" w:fill="BFBFBF" w:themeFill="background1" w:themeFillShade="BF"/>
        <w:spacing w:before="240" w:line="360" w:lineRule="auto"/>
        <w:jc w:val="both"/>
        <w:rPr>
          <w:b/>
          <w:sz w:val="21"/>
          <w:szCs w:val="21"/>
        </w:rPr>
      </w:pPr>
      <w:r w:rsidRPr="0009255B">
        <w:rPr>
          <w:b/>
          <w:sz w:val="21"/>
          <w:szCs w:val="21"/>
        </w:rPr>
        <w:t>OŚWIADCZENIE DOTYCZĄCE PODANYCH INFORMACJI:</w:t>
      </w:r>
    </w:p>
    <w:p w14:paraId="24BAC5FA" w14:textId="77777777" w:rsidR="001C6BE7" w:rsidRPr="0009255B" w:rsidRDefault="001C6BE7" w:rsidP="001C6BE7">
      <w:pPr>
        <w:spacing w:line="360" w:lineRule="auto"/>
        <w:jc w:val="both"/>
        <w:rPr>
          <w:b/>
          <w:sz w:val="22"/>
          <w:szCs w:val="22"/>
        </w:rPr>
      </w:pPr>
    </w:p>
    <w:p w14:paraId="2C49CA35" w14:textId="77777777" w:rsidR="001C6BE7" w:rsidRPr="00F21258" w:rsidRDefault="001C6BE7" w:rsidP="001C6BE7">
      <w:pPr>
        <w:spacing w:line="360" w:lineRule="auto"/>
        <w:jc w:val="both"/>
        <w:rPr>
          <w:sz w:val="21"/>
          <w:szCs w:val="21"/>
        </w:rPr>
      </w:pPr>
      <w:r w:rsidRPr="0009255B">
        <w:rPr>
          <w:sz w:val="21"/>
          <w:szCs w:val="21"/>
        </w:rPr>
        <w:t xml:space="preserve">Oświadczam, że wszystkie informacje podane w powyższych oświadczeniach są aktualne </w:t>
      </w:r>
      <w:r w:rsidRPr="0009255B">
        <w:rPr>
          <w:sz w:val="21"/>
          <w:szCs w:val="21"/>
        </w:rPr>
        <w:br/>
        <w:t>i zgodne z prawdą oraz zostały przedstawione z pełną świadomością konsekwencji wprowadzenia zamawiającego w błąd przy przedstawianiu informacji.</w:t>
      </w:r>
    </w:p>
    <w:p w14:paraId="25DF2A8C" w14:textId="77777777" w:rsidR="001C6BE7" w:rsidRPr="0009255B" w:rsidRDefault="001C6BE7" w:rsidP="001C6BE7">
      <w:pPr>
        <w:jc w:val="both"/>
      </w:pPr>
    </w:p>
    <w:p w14:paraId="7D7007C9" w14:textId="77777777" w:rsidR="001C6BE7" w:rsidRPr="0009255B" w:rsidRDefault="001C6BE7" w:rsidP="001C6BE7">
      <w:pPr>
        <w:spacing w:line="360" w:lineRule="auto"/>
        <w:ind w:left="4248" w:firstLine="708"/>
        <w:jc w:val="both"/>
        <w:rPr>
          <w:sz w:val="21"/>
          <w:szCs w:val="21"/>
        </w:rPr>
      </w:pPr>
      <w:r w:rsidRPr="0009255B">
        <w:rPr>
          <w:sz w:val="21"/>
          <w:szCs w:val="21"/>
        </w:rPr>
        <w:t>…………………………………….</w:t>
      </w:r>
    </w:p>
    <w:p w14:paraId="4DE79C6F" w14:textId="77777777" w:rsidR="001C6BE7" w:rsidRPr="00F21258" w:rsidRDefault="001C6BE7" w:rsidP="001C6BE7">
      <w:pPr>
        <w:spacing w:line="360" w:lineRule="auto"/>
        <w:jc w:val="both"/>
        <w:rPr>
          <w:i/>
          <w:sz w:val="16"/>
          <w:szCs w:val="16"/>
        </w:rPr>
      </w:pPr>
      <w:r w:rsidRPr="0009255B">
        <w:rPr>
          <w:sz w:val="21"/>
          <w:szCs w:val="21"/>
        </w:rPr>
        <w:tab/>
      </w:r>
      <w:r w:rsidRPr="0009255B">
        <w:rPr>
          <w:sz w:val="21"/>
          <w:szCs w:val="21"/>
        </w:rPr>
        <w:tab/>
      </w:r>
      <w:r w:rsidRPr="0009255B">
        <w:rPr>
          <w:sz w:val="21"/>
          <w:szCs w:val="21"/>
        </w:rPr>
        <w:tab/>
      </w:r>
      <w:r w:rsidRPr="0009255B">
        <w:rPr>
          <w:sz w:val="21"/>
          <w:szCs w:val="21"/>
        </w:rPr>
        <w:tab/>
      </w:r>
      <w:r w:rsidRPr="0009255B">
        <w:rPr>
          <w:sz w:val="21"/>
          <w:szCs w:val="21"/>
        </w:rPr>
        <w:tab/>
      </w:r>
      <w:r w:rsidRPr="0009255B">
        <w:rPr>
          <w:sz w:val="21"/>
          <w:szCs w:val="21"/>
        </w:rPr>
        <w:tab/>
      </w:r>
      <w:r w:rsidRPr="0009255B">
        <w:rPr>
          <w:i/>
          <w:sz w:val="21"/>
          <w:szCs w:val="21"/>
        </w:rPr>
        <w:tab/>
      </w:r>
      <w:r w:rsidRPr="0009255B">
        <w:rPr>
          <w:i/>
          <w:sz w:val="16"/>
          <w:szCs w:val="16"/>
        </w:rPr>
        <w:t xml:space="preserve">Data; </w:t>
      </w:r>
      <w:bookmarkStart w:id="0" w:name="_Hlk102639179"/>
      <w:r w:rsidRPr="0009255B">
        <w:rPr>
          <w:i/>
          <w:sz w:val="16"/>
          <w:szCs w:val="16"/>
        </w:rPr>
        <w:t>kwalifikowany podpis elektroniczny</w:t>
      </w:r>
      <w:bookmarkEnd w:id="0"/>
    </w:p>
    <w:p w14:paraId="7F238361" w14:textId="77777777" w:rsidR="007D64FB" w:rsidRDefault="007D64FB"/>
    <w:sectPr w:rsidR="007D64F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90156" w14:textId="77777777" w:rsidR="00B465ED" w:rsidRDefault="00B465ED" w:rsidP="001C6BE7">
      <w:r>
        <w:separator/>
      </w:r>
    </w:p>
  </w:endnote>
  <w:endnote w:type="continuationSeparator" w:id="0">
    <w:p w14:paraId="45C1728E" w14:textId="77777777" w:rsidR="00B465ED" w:rsidRDefault="00B465ED" w:rsidP="001C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eeSerif">
    <w:altName w:val="MS Mincho"/>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0E5F4" w14:textId="77777777" w:rsidR="00B465ED" w:rsidRDefault="00B465ED" w:rsidP="001C6BE7">
      <w:r>
        <w:separator/>
      </w:r>
    </w:p>
  </w:footnote>
  <w:footnote w:type="continuationSeparator" w:id="0">
    <w:p w14:paraId="676D3406" w14:textId="77777777" w:rsidR="00B465ED" w:rsidRDefault="00B465ED" w:rsidP="001C6BE7">
      <w:r>
        <w:continuationSeparator/>
      </w:r>
    </w:p>
  </w:footnote>
  <w:footnote w:id="1">
    <w:p w14:paraId="49693640" w14:textId="77777777" w:rsidR="001C6BE7" w:rsidRPr="007E61DA" w:rsidRDefault="001C6BE7" w:rsidP="001C6BE7">
      <w:pPr>
        <w:rPr>
          <w:sz w:val="18"/>
          <w:szCs w:val="18"/>
        </w:rPr>
      </w:pPr>
      <w:r w:rsidRPr="00422B0A">
        <w:rPr>
          <w:rStyle w:val="Odwoanieprzypisudolnego"/>
          <w:sz w:val="16"/>
          <w:szCs w:val="16"/>
        </w:rPr>
        <w:footnoteRef/>
      </w:r>
      <w:r>
        <w:rPr>
          <w:sz w:val="16"/>
          <w:szCs w:val="16"/>
        </w:rPr>
        <w:t xml:space="preserve"> </w:t>
      </w:r>
      <w:r w:rsidRPr="007E61DA">
        <w:rPr>
          <w:sz w:val="18"/>
          <w:szCs w:val="18"/>
        </w:rPr>
        <w:t>Informacja do celów statystycznych, należy zaznaczyć odpowiednie pole. Definicje kategorii przedsiębiorstw zgodnie z ustawą z dnia 6 marca 2018 r. Prawo przedsiębiorców</w:t>
      </w:r>
      <w:r>
        <w:rPr>
          <w:sz w:val="18"/>
          <w:szCs w:val="18"/>
        </w:rPr>
        <w:t>. W przypadku wykonawców ubiegających się wspólnie o udzielenie zamówienia należy wskazać w odniesieniu do „Lidera”</w:t>
      </w:r>
    </w:p>
    <w:p w14:paraId="64530C9D" w14:textId="77777777" w:rsidR="001C6BE7" w:rsidRPr="007E61DA" w:rsidRDefault="001C6BE7" w:rsidP="001C6BE7">
      <w:pPr>
        <w:rPr>
          <w:sz w:val="18"/>
          <w:szCs w:val="18"/>
        </w:rPr>
      </w:pPr>
      <w:hyperlink r:id="rId1" w:history="1">
        <w:r w:rsidRPr="007E61DA">
          <w:rPr>
            <w:rStyle w:val="Hipercze"/>
            <w:sz w:val="18"/>
            <w:szCs w:val="18"/>
          </w:rPr>
          <w:t>https://www.parp.gov.pl/files/74/87/1155.pdf</w:t>
        </w:r>
      </w:hyperlink>
      <w:r w:rsidRPr="007E61DA">
        <w:rPr>
          <w:sz w:val="18"/>
          <w:szCs w:val="18"/>
        </w:rPr>
        <w:t xml:space="preserve"> </w:t>
      </w:r>
    </w:p>
    <w:p w14:paraId="6117DB4B" w14:textId="77777777" w:rsidR="001C6BE7" w:rsidRDefault="001C6BE7" w:rsidP="001C6BE7"/>
  </w:footnote>
  <w:footnote w:id="2">
    <w:p w14:paraId="6B44BA8A" w14:textId="77777777" w:rsidR="001C6BE7" w:rsidRPr="006B7D04" w:rsidRDefault="001C6BE7" w:rsidP="001C6BE7">
      <w:pPr>
        <w:pStyle w:val="Tekstprzypisudolnego"/>
      </w:pPr>
      <w:r w:rsidRPr="006B7D04">
        <w:rPr>
          <w:rStyle w:val="Odwoanieprzypisudolnego"/>
          <w:sz w:val="14"/>
          <w:szCs w:val="14"/>
        </w:rPr>
        <w:footnoteRef/>
      </w:r>
      <w:r w:rsidRPr="006B7D04">
        <w:rPr>
          <w:sz w:val="14"/>
          <w:szCs w:val="14"/>
        </w:rPr>
        <w:t xml:space="preserve"> </w:t>
      </w:r>
      <w:r w:rsidRPr="006B7D04">
        <w:rPr>
          <w:rFonts w:ascii="Verdana" w:hAnsi="Verdana" w:cs="Arial"/>
          <w:color w:val="000000"/>
          <w:sz w:val="14"/>
          <w:szCs w:val="14"/>
          <w:lang w:eastAsia="ar-SA"/>
        </w:rPr>
        <w:t>Uwaga: Oświadczenie powinno być spójne z oświadczeniem złożonym w jednolitym dokumencie Część II  Sekcja C i D</w:t>
      </w:r>
      <w:r w:rsidRPr="006B7D04">
        <w:rPr>
          <w:rFonts w:ascii="Verdana" w:hAnsi="Verdana" w:cs="Arial"/>
          <w:color w:val="000000"/>
          <w:sz w:val="16"/>
          <w:szCs w:val="16"/>
          <w:lang w:eastAsia="ar-SA"/>
        </w:rPr>
        <w:t>.</w:t>
      </w:r>
    </w:p>
  </w:footnote>
  <w:footnote w:id="3">
    <w:p w14:paraId="46B5285C" w14:textId="77777777" w:rsidR="001C6BE7" w:rsidRPr="006B7D04" w:rsidRDefault="001C6BE7" w:rsidP="001C6BE7">
      <w:pPr>
        <w:pStyle w:val="Tekstprzypisudolnego"/>
      </w:pPr>
      <w:r w:rsidRPr="006B7D04">
        <w:rPr>
          <w:rStyle w:val="Odwoanieprzypisudolnego"/>
          <w:sz w:val="14"/>
          <w:szCs w:val="14"/>
        </w:rPr>
        <w:footnoteRef/>
      </w:r>
      <w:r w:rsidRPr="006B7D04">
        <w:rPr>
          <w:sz w:val="14"/>
          <w:szCs w:val="14"/>
        </w:rPr>
        <w:t xml:space="preserve"> </w:t>
      </w:r>
      <w:r w:rsidRPr="006B7D04">
        <w:rPr>
          <w:rFonts w:ascii="Verdana" w:hAnsi="Verdana" w:cs="Arial"/>
          <w:color w:val="000000"/>
          <w:sz w:val="14"/>
          <w:szCs w:val="14"/>
          <w:lang w:eastAsia="ar-SA"/>
        </w:rPr>
        <w:t>Uwaga: Oświadczenie powinno być spójne z oświadczeniem złożonym w jednolitym dokumencie Część II  Sekcja D</w:t>
      </w:r>
      <w:r w:rsidRPr="006B7D04">
        <w:rPr>
          <w:rFonts w:ascii="Verdana" w:hAnsi="Verdana" w:cs="Arial"/>
          <w:color w:val="000000"/>
          <w:sz w:val="16"/>
          <w:szCs w:val="16"/>
          <w:lang w:eastAsia="ar-SA"/>
        </w:rPr>
        <w:t>.</w:t>
      </w:r>
    </w:p>
  </w:footnote>
  <w:footnote w:id="4">
    <w:p w14:paraId="2EDA1E60" w14:textId="77777777" w:rsidR="001C6BE7" w:rsidRPr="006B7D04" w:rsidRDefault="001C6BE7" w:rsidP="001C6BE7">
      <w:pPr>
        <w:pStyle w:val="Tekstprzypisudolnego"/>
      </w:pPr>
      <w:r w:rsidRPr="006B7D04">
        <w:rPr>
          <w:rStyle w:val="Odwoanieprzypisudolnego"/>
          <w:sz w:val="14"/>
          <w:szCs w:val="14"/>
        </w:rPr>
        <w:footnoteRef/>
      </w:r>
      <w:r w:rsidRPr="006B7D04">
        <w:rPr>
          <w:sz w:val="14"/>
          <w:szCs w:val="14"/>
        </w:rPr>
        <w:t xml:space="preserve"> </w:t>
      </w:r>
      <w:r w:rsidRPr="006B7D04">
        <w:rPr>
          <w:rFonts w:ascii="Verdana" w:hAnsi="Verdana" w:cs="Arial"/>
          <w:color w:val="000000"/>
          <w:sz w:val="14"/>
          <w:szCs w:val="14"/>
          <w:lang w:eastAsia="ar-SA"/>
        </w:rPr>
        <w:t>Uwaga: Oświadczenie powinno być spójne z oświadczeniem złożonym w jednolitym dokumencie Część II  Sekcja D</w:t>
      </w:r>
      <w:r w:rsidRPr="006B7D04">
        <w:rPr>
          <w:rFonts w:ascii="Verdana" w:hAnsi="Verdana" w:cs="Arial"/>
          <w:color w:val="000000"/>
          <w:sz w:val="16"/>
          <w:szCs w:val="16"/>
          <w:lang w:eastAsia="ar-SA"/>
        </w:rPr>
        <w:t>.</w:t>
      </w:r>
    </w:p>
  </w:footnote>
  <w:footnote w:id="5">
    <w:p w14:paraId="00CC1143" w14:textId="77777777" w:rsidR="001C6BE7" w:rsidRDefault="001C6BE7" w:rsidP="001C6BE7">
      <w:pPr>
        <w:pStyle w:val="Tekstprzypisudolnego"/>
      </w:pPr>
      <w:r w:rsidRPr="00785E6D">
        <w:rPr>
          <w:rStyle w:val="Odwoanieprzypisudolnego"/>
          <w:rFonts w:asciiTheme="majorHAnsi" w:hAnsiTheme="majorHAnsi" w:cs="Calibri"/>
          <w:sz w:val="16"/>
          <w:szCs w:val="16"/>
        </w:rPr>
        <w:footnoteRef/>
      </w:r>
      <w:r w:rsidRPr="00785E6D">
        <w:rPr>
          <w:rFonts w:asciiTheme="majorHAnsi" w:hAnsiTheme="majorHAnsi" w:cs="Calibri"/>
          <w:sz w:val="16"/>
          <w:szCs w:val="16"/>
        </w:rPr>
        <w:t xml:space="preserve"> Oświadczenie składa TYLKO wykonawca wspólnie ubiegający się o udzielenie zamówienia</w:t>
      </w:r>
    </w:p>
  </w:footnote>
  <w:footnote w:id="6">
    <w:p w14:paraId="2F03E1C9" w14:textId="343598C2" w:rsidR="0090116C" w:rsidRPr="0090116C" w:rsidRDefault="001C6BE7" w:rsidP="0090116C">
      <w:pPr>
        <w:pStyle w:val="Tekstprzypisudolnego"/>
        <w:jc w:val="both"/>
        <w:rPr>
          <w:rFonts w:ascii="Arial" w:hAnsi="Arial" w:cs="Arial"/>
          <w:sz w:val="16"/>
          <w:szCs w:val="16"/>
        </w:rPr>
      </w:pPr>
      <w:r>
        <w:rPr>
          <w:rStyle w:val="Odwoanieprzypisudolnego"/>
          <w:sz w:val="16"/>
          <w:szCs w:val="16"/>
        </w:rPr>
        <w:footnoteRef/>
      </w:r>
      <w:r>
        <w:rPr>
          <w:rFonts w:ascii="Arial" w:hAnsi="Arial" w:cs="Arial"/>
          <w:sz w:val="16"/>
          <w:szCs w:val="16"/>
        </w:rPr>
        <w:t xml:space="preserve"> Zgodnie z treścią art. 5k ust. 1 rozporządzenia 833/2014 </w:t>
      </w:r>
      <w:r w:rsidR="0090116C">
        <w:rPr>
          <w:rFonts w:ascii="Arial" w:hAnsi="Arial" w:cs="Arial"/>
          <w:sz w:val="16"/>
          <w:szCs w:val="16"/>
        </w:rPr>
        <w:t>z</w:t>
      </w:r>
      <w:r w:rsidR="0090116C" w:rsidRPr="0090116C">
        <w:rPr>
          <w:rFonts w:ascii="Arial" w:hAnsi="Arial" w:cs="Arial"/>
          <w:sz w:val="16"/>
          <w:szCs w:val="16"/>
        </w:rPr>
        <w:t xml:space="preserve">akazuje się udzielania lub dalszego wykonywania wszelkich zamówień publicznych lub koncesji objętych zakresem dyrektyw w sprawie zamówień publicznych, a także zakresem </w:t>
      </w:r>
      <w:hyperlink r:id="rId2" w:anchor="/document/68413978?unitId=art(10)ust(1)" w:history="1">
        <w:r w:rsidR="0090116C" w:rsidRPr="0090116C">
          <w:rPr>
            <w:rStyle w:val="Hipercze"/>
            <w:rFonts w:ascii="Arial" w:hAnsi="Arial" w:cs="Arial"/>
            <w:sz w:val="16"/>
            <w:szCs w:val="16"/>
          </w:rPr>
          <w:t>art. 10 ust. 1</w:t>
        </w:r>
      </w:hyperlink>
      <w:r w:rsidR="0090116C" w:rsidRPr="0090116C">
        <w:rPr>
          <w:rFonts w:ascii="Arial" w:hAnsi="Arial" w:cs="Arial"/>
          <w:sz w:val="16"/>
          <w:szCs w:val="16"/>
        </w:rPr>
        <w:t xml:space="preserve"> i </w:t>
      </w:r>
      <w:hyperlink r:id="rId3" w:anchor="/document/68413978?unitId=art(10)ust(3)" w:history="1">
        <w:r w:rsidR="0090116C" w:rsidRPr="0090116C">
          <w:rPr>
            <w:rStyle w:val="Hipercze"/>
            <w:rFonts w:ascii="Arial" w:hAnsi="Arial" w:cs="Arial"/>
            <w:sz w:val="16"/>
            <w:szCs w:val="16"/>
          </w:rPr>
          <w:t>3</w:t>
        </w:r>
      </w:hyperlink>
      <w:r w:rsidR="0090116C" w:rsidRPr="0090116C">
        <w:rPr>
          <w:rFonts w:ascii="Arial" w:hAnsi="Arial" w:cs="Arial"/>
          <w:sz w:val="16"/>
          <w:szCs w:val="16"/>
        </w:rPr>
        <w:t xml:space="preserve">, </w:t>
      </w:r>
      <w:hyperlink r:id="rId4" w:anchor="/document/68413978?unitId=art(10)ust(6)lit(a)" w:history="1">
        <w:r w:rsidR="0090116C" w:rsidRPr="0090116C">
          <w:rPr>
            <w:rStyle w:val="Hipercze"/>
            <w:rFonts w:ascii="Arial" w:hAnsi="Arial" w:cs="Arial"/>
            <w:sz w:val="16"/>
            <w:szCs w:val="16"/>
          </w:rPr>
          <w:t>art. 10 ust. 6 lit. a)-e</w:t>
        </w:r>
      </w:hyperlink>
      <w:r w:rsidR="0090116C" w:rsidRPr="0090116C">
        <w:rPr>
          <w:rFonts w:ascii="Arial" w:hAnsi="Arial" w:cs="Arial"/>
          <w:sz w:val="16"/>
          <w:szCs w:val="16"/>
        </w:rPr>
        <w:t xml:space="preserve">), </w:t>
      </w:r>
      <w:hyperlink r:id="rId5" w:anchor="/document/68413978?unitId=art(10)ust(8)" w:history="1">
        <w:r w:rsidR="0090116C" w:rsidRPr="0090116C">
          <w:rPr>
            <w:rStyle w:val="Hipercze"/>
            <w:rFonts w:ascii="Arial" w:hAnsi="Arial" w:cs="Arial"/>
            <w:sz w:val="16"/>
            <w:szCs w:val="16"/>
          </w:rPr>
          <w:t>art. 10 ust. 8</w:t>
        </w:r>
      </w:hyperlink>
      <w:r w:rsidR="0090116C" w:rsidRPr="0090116C">
        <w:rPr>
          <w:rFonts w:ascii="Arial" w:hAnsi="Arial" w:cs="Arial"/>
          <w:sz w:val="16"/>
          <w:szCs w:val="16"/>
        </w:rPr>
        <w:t xml:space="preserve">, </w:t>
      </w:r>
      <w:hyperlink r:id="rId6" w:anchor="/document/68413978?unitId=art(10)ust(9)" w:history="1">
        <w:r w:rsidR="0090116C" w:rsidRPr="0090116C">
          <w:rPr>
            <w:rStyle w:val="Hipercze"/>
            <w:rFonts w:ascii="Arial" w:hAnsi="Arial" w:cs="Arial"/>
            <w:sz w:val="16"/>
            <w:szCs w:val="16"/>
          </w:rPr>
          <w:t>9</w:t>
        </w:r>
      </w:hyperlink>
      <w:r w:rsidR="0090116C" w:rsidRPr="0090116C">
        <w:rPr>
          <w:rFonts w:ascii="Arial" w:hAnsi="Arial" w:cs="Arial"/>
          <w:sz w:val="16"/>
          <w:szCs w:val="16"/>
        </w:rPr>
        <w:t xml:space="preserve"> i </w:t>
      </w:r>
      <w:hyperlink r:id="rId7" w:anchor="/document/68413978?unitId=art(10)ust(10)" w:history="1">
        <w:r w:rsidR="0090116C" w:rsidRPr="0090116C">
          <w:rPr>
            <w:rStyle w:val="Hipercze"/>
            <w:rFonts w:ascii="Arial" w:hAnsi="Arial" w:cs="Arial"/>
            <w:sz w:val="16"/>
            <w:szCs w:val="16"/>
          </w:rPr>
          <w:t>10</w:t>
        </w:r>
      </w:hyperlink>
      <w:r w:rsidR="0090116C" w:rsidRPr="0090116C">
        <w:rPr>
          <w:rFonts w:ascii="Arial" w:hAnsi="Arial" w:cs="Arial"/>
          <w:sz w:val="16"/>
          <w:szCs w:val="16"/>
        </w:rPr>
        <w:t xml:space="preserve">, </w:t>
      </w:r>
      <w:hyperlink r:id="rId8" w:anchor="/document/68413978?unitId=art(11)" w:history="1">
        <w:r w:rsidR="0090116C" w:rsidRPr="0090116C">
          <w:rPr>
            <w:rStyle w:val="Hipercze"/>
            <w:rFonts w:ascii="Arial" w:hAnsi="Arial" w:cs="Arial"/>
            <w:sz w:val="16"/>
            <w:szCs w:val="16"/>
          </w:rPr>
          <w:t>art. 11</w:t>
        </w:r>
      </w:hyperlink>
      <w:r w:rsidR="0090116C" w:rsidRPr="0090116C">
        <w:rPr>
          <w:rFonts w:ascii="Arial" w:hAnsi="Arial" w:cs="Arial"/>
          <w:sz w:val="16"/>
          <w:szCs w:val="16"/>
        </w:rPr>
        <w:t xml:space="preserve">, </w:t>
      </w:r>
      <w:hyperlink r:id="rId9" w:anchor="/document/68413978?unitId=art(12)" w:history="1">
        <w:r w:rsidR="0090116C" w:rsidRPr="0090116C">
          <w:rPr>
            <w:rStyle w:val="Hipercze"/>
            <w:rFonts w:ascii="Arial" w:hAnsi="Arial" w:cs="Arial"/>
            <w:sz w:val="16"/>
            <w:szCs w:val="16"/>
          </w:rPr>
          <w:t>12</w:t>
        </w:r>
      </w:hyperlink>
      <w:r w:rsidR="0090116C" w:rsidRPr="0090116C">
        <w:rPr>
          <w:rFonts w:ascii="Arial" w:hAnsi="Arial" w:cs="Arial"/>
          <w:sz w:val="16"/>
          <w:szCs w:val="16"/>
        </w:rPr>
        <w:t xml:space="preserve">, </w:t>
      </w:r>
      <w:hyperlink r:id="rId10" w:anchor="/document/68413978?unitId=art(13)" w:history="1">
        <w:r w:rsidR="0090116C" w:rsidRPr="0090116C">
          <w:rPr>
            <w:rStyle w:val="Hipercze"/>
            <w:rFonts w:ascii="Arial" w:hAnsi="Arial" w:cs="Arial"/>
            <w:sz w:val="16"/>
            <w:szCs w:val="16"/>
          </w:rPr>
          <w:t>13</w:t>
        </w:r>
      </w:hyperlink>
      <w:r w:rsidR="0090116C" w:rsidRPr="0090116C">
        <w:rPr>
          <w:rFonts w:ascii="Arial" w:hAnsi="Arial" w:cs="Arial"/>
          <w:sz w:val="16"/>
          <w:szCs w:val="16"/>
        </w:rPr>
        <w:t xml:space="preserve"> i </w:t>
      </w:r>
      <w:hyperlink r:id="rId11" w:anchor="/document/68413978?unitId=art(14)" w:history="1">
        <w:r w:rsidR="0090116C" w:rsidRPr="0090116C">
          <w:rPr>
            <w:rStyle w:val="Hipercze"/>
            <w:rFonts w:ascii="Arial" w:hAnsi="Arial" w:cs="Arial"/>
            <w:sz w:val="16"/>
            <w:szCs w:val="16"/>
          </w:rPr>
          <w:t>14</w:t>
        </w:r>
      </w:hyperlink>
      <w:r w:rsidR="0090116C" w:rsidRPr="0090116C">
        <w:rPr>
          <w:rFonts w:ascii="Arial" w:hAnsi="Arial" w:cs="Arial"/>
          <w:sz w:val="16"/>
          <w:szCs w:val="16"/>
        </w:rPr>
        <w:t xml:space="preserve"> dyrektywy 2014/23/UE, </w:t>
      </w:r>
      <w:hyperlink r:id="rId12" w:anchor="/document/68413979?unitId=art(7)lit(a)" w:history="1">
        <w:r w:rsidR="0090116C" w:rsidRPr="0090116C">
          <w:rPr>
            <w:rStyle w:val="Hipercze"/>
            <w:rFonts w:ascii="Arial" w:hAnsi="Arial" w:cs="Arial"/>
            <w:sz w:val="16"/>
            <w:szCs w:val="16"/>
          </w:rPr>
          <w:t>art. 7 lit. a)-d</w:t>
        </w:r>
      </w:hyperlink>
      <w:r w:rsidR="0090116C" w:rsidRPr="0090116C">
        <w:rPr>
          <w:rFonts w:ascii="Arial" w:hAnsi="Arial" w:cs="Arial"/>
          <w:sz w:val="16"/>
          <w:szCs w:val="16"/>
        </w:rPr>
        <w:t xml:space="preserve">), </w:t>
      </w:r>
      <w:hyperlink r:id="rId13" w:anchor="/document/68413979?unitId=art(8)" w:history="1">
        <w:r w:rsidR="0090116C" w:rsidRPr="0090116C">
          <w:rPr>
            <w:rStyle w:val="Hipercze"/>
            <w:rFonts w:ascii="Arial" w:hAnsi="Arial" w:cs="Arial"/>
            <w:sz w:val="16"/>
            <w:szCs w:val="16"/>
          </w:rPr>
          <w:t>art. 8</w:t>
        </w:r>
      </w:hyperlink>
      <w:r w:rsidR="0090116C" w:rsidRPr="0090116C">
        <w:rPr>
          <w:rFonts w:ascii="Arial" w:hAnsi="Arial" w:cs="Arial"/>
          <w:sz w:val="16"/>
          <w:szCs w:val="16"/>
        </w:rPr>
        <w:t xml:space="preserve">, </w:t>
      </w:r>
      <w:hyperlink r:id="rId14" w:anchor="/document/68413979?unitId=art(10)lit(b)" w:history="1">
        <w:r w:rsidR="0090116C" w:rsidRPr="0090116C">
          <w:rPr>
            <w:rStyle w:val="Hipercze"/>
            <w:rFonts w:ascii="Arial" w:hAnsi="Arial" w:cs="Arial"/>
            <w:sz w:val="16"/>
            <w:szCs w:val="16"/>
          </w:rPr>
          <w:t>art. 10 lit. b)-f</w:t>
        </w:r>
      </w:hyperlink>
      <w:r w:rsidR="0090116C" w:rsidRPr="0090116C">
        <w:rPr>
          <w:rFonts w:ascii="Arial" w:hAnsi="Arial" w:cs="Arial"/>
          <w:sz w:val="16"/>
          <w:szCs w:val="16"/>
        </w:rPr>
        <w:t xml:space="preserve">) i </w:t>
      </w:r>
      <w:hyperlink r:id="rId15" w:anchor="/document/68413979?unitId=art(10)lit(h)" w:history="1">
        <w:r w:rsidR="0090116C" w:rsidRPr="0090116C">
          <w:rPr>
            <w:rStyle w:val="Hipercze"/>
            <w:rFonts w:ascii="Arial" w:hAnsi="Arial" w:cs="Arial"/>
            <w:sz w:val="16"/>
            <w:szCs w:val="16"/>
          </w:rPr>
          <w:t>lit. h)-j</w:t>
        </w:r>
      </w:hyperlink>
      <w:r w:rsidR="0090116C" w:rsidRPr="0090116C">
        <w:rPr>
          <w:rFonts w:ascii="Arial" w:hAnsi="Arial" w:cs="Arial"/>
          <w:sz w:val="16"/>
          <w:szCs w:val="16"/>
        </w:rPr>
        <w:t xml:space="preserve">) dyrektywy 2014/24/UE, </w:t>
      </w:r>
      <w:hyperlink r:id="rId16" w:anchor="/document/68413980?unitId=art(18)" w:history="1">
        <w:r w:rsidR="0090116C" w:rsidRPr="0090116C">
          <w:rPr>
            <w:rStyle w:val="Hipercze"/>
            <w:rFonts w:ascii="Arial" w:hAnsi="Arial" w:cs="Arial"/>
            <w:sz w:val="16"/>
            <w:szCs w:val="16"/>
          </w:rPr>
          <w:t>art. 18</w:t>
        </w:r>
      </w:hyperlink>
      <w:r w:rsidR="0090116C" w:rsidRPr="0090116C">
        <w:rPr>
          <w:rFonts w:ascii="Arial" w:hAnsi="Arial" w:cs="Arial"/>
          <w:sz w:val="16"/>
          <w:szCs w:val="16"/>
        </w:rPr>
        <w:t xml:space="preserve">, </w:t>
      </w:r>
      <w:hyperlink r:id="rId17" w:anchor="/document/68413980?unitId=art(21)lit(b)" w:history="1">
        <w:r w:rsidR="0090116C" w:rsidRPr="0090116C">
          <w:rPr>
            <w:rStyle w:val="Hipercze"/>
            <w:rFonts w:ascii="Arial" w:hAnsi="Arial" w:cs="Arial"/>
            <w:sz w:val="16"/>
            <w:szCs w:val="16"/>
          </w:rPr>
          <w:t>art. 21 lit. b)-e</w:t>
        </w:r>
      </w:hyperlink>
      <w:r w:rsidR="0090116C" w:rsidRPr="0090116C">
        <w:rPr>
          <w:rFonts w:ascii="Arial" w:hAnsi="Arial" w:cs="Arial"/>
          <w:sz w:val="16"/>
          <w:szCs w:val="16"/>
        </w:rPr>
        <w:t xml:space="preserve">) i </w:t>
      </w:r>
      <w:hyperlink r:id="rId18" w:anchor="/document/68413980?unitId=art(21)lit(g)" w:history="1">
        <w:r w:rsidR="0090116C" w:rsidRPr="0090116C">
          <w:rPr>
            <w:rStyle w:val="Hipercze"/>
            <w:rFonts w:ascii="Arial" w:hAnsi="Arial" w:cs="Arial"/>
            <w:sz w:val="16"/>
            <w:szCs w:val="16"/>
          </w:rPr>
          <w:t>lit. g)-i</w:t>
        </w:r>
      </w:hyperlink>
      <w:r w:rsidR="0090116C" w:rsidRPr="0090116C">
        <w:rPr>
          <w:rFonts w:ascii="Arial" w:hAnsi="Arial" w:cs="Arial"/>
          <w:sz w:val="16"/>
          <w:szCs w:val="16"/>
        </w:rPr>
        <w:t xml:space="preserve">), </w:t>
      </w:r>
      <w:hyperlink r:id="rId19" w:anchor="/document/68413980?unitId=art(29)" w:history="1">
        <w:r w:rsidR="0090116C" w:rsidRPr="0090116C">
          <w:rPr>
            <w:rStyle w:val="Hipercze"/>
            <w:rFonts w:ascii="Arial" w:hAnsi="Arial" w:cs="Arial"/>
            <w:sz w:val="16"/>
            <w:szCs w:val="16"/>
          </w:rPr>
          <w:t>art. 29</w:t>
        </w:r>
      </w:hyperlink>
      <w:r w:rsidR="0090116C" w:rsidRPr="0090116C">
        <w:rPr>
          <w:rFonts w:ascii="Arial" w:hAnsi="Arial" w:cs="Arial"/>
          <w:sz w:val="16"/>
          <w:szCs w:val="16"/>
        </w:rPr>
        <w:t xml:space="preserve"> i </w:t>
      </w:r>
      <w:hyperlink r:id="rId20" w:anchor="/document/68413980?unitId=art(30)" w:history="1">
        <w:r w:rsidR="0090116C" w:rsidRPr="0090116C">
          <w:rPr>
            <w:rStyle w:val="Hipercze"/>
            <w:rFonts w:ascii="Arial" w:hAnsi="Arial" w:cs="Arial"/>
            <w:sz w:val="16"/>
            <w:szCs w:val="16"/>
          </w:rPr>
          <w:t>30</w:t>
        </w:r>
      </w:hyperlink>
      <w:r w:rsidR="0090116C" w:rsidRPr="0090116C">
        <w:rPr>
          <w:rFonts w:ascii="Arial" w:hAnsi="Arial" w:cs="Arial"/>
          <w:sz w:val="16"/>
          <w:szCs w:val="16"/>
        </w:rPr>
        <w:t xml:space="preserve"> dyrektywy 2014/25/UE oraz </w:t>
      </w:r>
      <w:hyperlink r:id="rId21" w:anchor="/document/67894791?unitId=art(13)lit(a)" w:history="1">
        <w:r w:rsidR="0090116C" w:rsidRPr="0090116C">
          <w:rPr>
            <w:rStyle w:val="Hipercze"/>
            <w:rFonts w:ascii="Arial" w:hAnsi="Arial" w:cs="Arial"/>
            <w:sz w:val="16"/>
            <w:szCs w:val="16"/>
          </w:rPr>
          <w:t>art. 13 lit. a)-d</w:t>
        </w:r>
      </w:hyperlink>
      <w:r w:rsidR="0090116C" w:rsidRPr="0090116C">
        <w:rPr>
          <w:rFonts w:ascii="Arial" w:hAnsi="Arial" w:cs="Arial"/>
          <w:sz w:val="16"/>
          <w:szCs w:val="16"/>
        </w:rPr>
        <w:t xml:space="preserve">), </w:t>
      </w:r>
      <w:hyperlink r:id="rId22" w:anchor="/document/67894791?unitId=art(13)lit(f)" w:history="1">
        <w:r w:rsidR="0090116C" w:rsidRPr="0090116C">
          <w:rPr>
            <w:rStyle w:val="Hipercze"/>
            <w:rFonts w:ascii="Arial" w:hAnsi="Arial" w:cs="Arial"/>
            <w:sz w:val="16"/>
            <w:szCs w:val="16"/>
          </w:rPr>
          <w:t>lit. f)-h</w:t>
        </w:r>
      </w:hyperlink>
      <w:r w:rsidR="0090116C" w:rsidRPr="0090116C">
        <w:rPr>
          <w:rFonts w:ascii="Arial" w:hAnsi="Arial" w:cs="Arial"/>
          <w:sz w:val="16"/>
          <w:szCs w:val="16"/>
        </w:rPr>
        <w:t xml:space="preserve">) i </w:t>
      </w:r>
      <w:hyperlink r:id="rId23" w:anchor="/document/67894791?unitId=art(13)lit(j)" w:history="1">
        <w:r w:rsidR="0090116C" w:rsidRPr="0090116C">
          <w:rPr>
            <w:rStyle w:val="Hipercze"/>
            <w:rFonts w:ascii="Arial" w:hAnsi="Arial" w:cs="Arial"/>
            <w:sz w:val="16"/>
            <w:szCs w:val="16"/>
          </w:rPr>
          <w:t>lit. j</w:t>
        </w:r>
      </w:hyperlink>
      <w:r w:rsidR="0090116C" w:rsidRPr="0090116C">
        <w:rPr>
          <w:rFonts w:ascii="Arial" w:hAnsi="Arial" w:cs="Arial"/>
          <w:sz w:val="16"/>
          <w:szCs w:val="16"/>
        </w:rPr>
        <w:t>) dyrektywy 2009/81/WE na rzecz lub z udziałem:</w:t>
      </w:r>
    </w:p>
    <w:p w14:paraId="7ED140F7" w14:textId="07321F13" w:rsidR="0090116C" w:rsidRPr="0090116C" w:rsidRDefault="0090116C" w:rsidP="0090116C">
      <w:pPr>
        <w:pStyle w:val="Tekstprzypisudolnego"/>
        <w:jc w:val="both"/>
        <w:rPr>
          <w:rFonts w:ascii="Arial" w:hAnsi="Arial" w:cs="Arial"/>
          <w:sz w:val="16"/>
          <w:szCs w:val="16"/>
        </w:rPr>
      </w:pPr>
      <w:r w:rsidRPr="0090116C">
        <w:rPr>
          <w:rFonts w:ascii="Arial" w:hAnsi="Arial" w:cs="Arial"/>
          <w:sz w:val="16"/>
          <w:szCs w:val="16"/>
        </w:rPr>
        <w:t>a)obywateli rosyjskich, osób fizycznych zamieszkałych w Rosji lub osób prawnych, podmiotów lub organów z siedzibą w Rosji;</w:t>
      </w:r>
    </w:p>
    <w:p w14:paraId="34E375D2" w14:textId="4D8AC49E" w:rsidR="0090116C" w:rsidRPr="0090116C" w:rsidRDefault="0090116C" w:rsidP="0090116C">
      <w:pPr>
        <w:pStyle w:val="Tekstprzypisudolnego"/>
        <w:jc w:val="both"/>
        <w:rPr>
          <w:rFonts w:ascii="Arial" w:hAnsi="Arial" w:cs="Arial"/>
          <w:sz w:val="16"/>
          <w:szCs w:val="16"/>
        </w:rPr>
      </w:pPr>
      <w:r w:rsidRPr="0090116C">
        <w:rPr>
          <w:rFonts w:ascii="Arial" w:hAnsi="Arial" w:cs="Arial"/>
          <w:sz w:val="16"/>
          <w:szCs w:val="16"/>
        </w:rPr>
        <w:t>b) osób prawnych, podmiotów lub organów, do których prawa własności bezpośrednio lub pośrednio w ponad 50 % należą do osoby fizycznej lub prawnej, podmiotu lub organu, o których mowa w lit. a) niniejszego ustępu; lub;</w:t>
      </w:r>
    </w:p>
    <w:p w14:paraId="4A83AADD" w14:textId="7026BF46" w:rsidR="0090116C" w:rsidRPr="0090116C" w:rsidRDefault="0090116C" w:rsidP="0090116C">
      <w:pPr>
        <w:pStyle w:val="Tekstprzypisudolnego"/>
        <w:jc w:val="both"/>
        <w:rPr>
          <w:rFonts w:ascii="Arial" w:hAnsi="Arial" w:cs="Arial"/>
          <w:sz w:val="16"/>
          <w:szCs w:val="16"/>
        </w:rPr>
      </w:pPr>
      <w:r w:rsidRPr="0090116C">
        <w:rPr>
          <w:rFonts w:ascii="Arial" w:hAnsi="Arial" w:cs="Arial"/>
          <w:sz w:val="16"/>
          <w:szCs w:val="16"/>
        </w:rPr>
        <w:t>c) osób fizycznych lub prawnych, podmiotów lub organów działających w imieniu lub pod kierunkiem osoby fizycznej lub prawnej, podmiotu lub organu, o których mowa w lit. a) lub b) niniejszego ustępu,</w:t>
      </w:r>
    </w:p>
    <w:p w14:paraId="383EB002" w14:textId="77777777" w:rsidR="0090116C" w:rsidRPr="0090116C" w:rsidRDefault="0090116C" w:rsidP="0090116C">
      <w:pPr>
        <w:pStyle w:val="Tekstprzypisudolnego"/>
        <w:rPr>
          <w:rFonts w:ascii="Arial" w:hAnsi="Arial" w:cs="Arial"/>
          <w:sz w:val="16"/>
          <w:szCs w:val="16"/>
        </w:rPr>
      </w:pPr>
      <w:r w:rsidRPr="0090116C">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4D5F8560" w14:textId="5C1C9392" w:rsidR="001C6BE7" w:rsidRPr="006862F8" w:rsidRDefault="001C6BE7" w:rsidP="006862F8">
      <w:pPr>
        <w:pStyle w:val="Tekstprzypisudolnego"/>
        <w:jc w:val="both"/>
        <w:rPr>
          <w:rFonts w:ascii="Arial" w:hAnsi="Arial" w:cs="Arial"/>
          <w:sz w:val="16"/>
          <w:szCs w:val="16"/>
        </w:rPr>
      </w:pPr>
    </w:p>
  </w:footnote>
  <w:footnote w:id="7">
    <w:p w14:paraId="648C8432" w14:textId="77777777" w:rsidR="001C6BE7" w:rsidRPr="007D71B4" w:rsidRDefault="001C6BE7" w:rsidP="001C6BE7">
      <w:pPr>
        <w:jc w:val="both"/>
        <w:rPr>
          <w:rFonts w:ascii="Arial" w:hAnsi="Arial" w:cs="Arial"/>
          <w:sz w:val="16"/>
          <w:szCs w:val="16"/>
        </w:rPr>
      </w:pPr>
      <w:r w:rsidRPr="007D71B4">
        <w:rPr>
          <w:rStyle w:val="Odwoanieprzypisudolnego"/>
          <w:sz w:val="16"/>
          <w:szCs w:val="16"/>
        </w:rPr>
        <w:footnoteRef/>
      </w:r>
      <w:r w:rsidRPr="007D71B4">
        <w:rPr>
          <w:rFonts w:ascii="Arial" w:hAnsi="Arial" w:cs="Arial"/>
          <w:sz w:val="16"/>
          <w:szCs w:val="16"/>
        </w:rPr>
        <w:t xml:space="preserve"> Zgodnie z treścią art. 7 ust. 1 ustawy z dnia 13 kwietnia 2022 r. </w:t>
      </w:r>
      <w:r w:rsidRPr="007D71B4">
        <w:rPr>
          <w:rFonts w:ascii="Arial" w:hAnsi="Arial" w:cs="Arial"/>
          <w:i/>
          <w:iCs/>
          <w:sz w:val="16"/>
          <w:szCs w:val="16"/>
        </w:rPr>
        <w:t xml:space="preserve">o szczególnych rozwiązaniach w zakresie przeciwdziałania wspieraniu agresji na Ukrainę oraz służących ochronie bezpieczeństwa narodowego, </w:t>
      </w:r>
      <w:r w:rsidRPr="007D71B4">
        <w:rPr>
          <w:rFonts w:ascii="Arial" w:hAnsi="Arial" w:cs="Arial"/>
          <w:sz w:val="16"/>
          <w:szCs w:val="16"/>
        </w:rPr>
        <w:t xml:space="preserve">z postępowania o udzielenie zamówienia publicznego lub konkursu prowadzonego na podstawie ustawy </w:t>
      </w:r>
      <w:proofErr w:type="spellStart"/>
      <w:r w:rsidRPr="007D71B4">
        <w:rPr>
          <w:rFonts w:ascii="Arial" w:hAnsi="Arial" w:cs="Arial"/>
          <w:sz w:val="16"/>
          <w:szCs w:val="16"/>
        </w:rPr>
        <w:t>Pzp</w:t>
      </w:r>
      <w:proofErr w:type="spellEnd"/>
      <w:r w:rsidRPr="007D71B4">
        <w:rPr>
          <w:rFonts w:ascii="Arial" w:hAnsi="Arial" w:cs="Arial"/>
          <w:sz w:val="16"/>
          <w:szCs w:val="16"/>
        </w:rPr>
        <w:t xml:space="preserve"> wyklucza się:</w:t>
      </w:r>
    </w:p>
    <w:p w14:paraId="3DA21D42" w14:textId="4406ECAF" w:rsidR="0090116C" w:rsidRPr="0090116C" w:rsidRDefault="006862F8" w:rsidP="0090116C">
      <w:pPr>
        <w:jc w:val="both"/>
        <w:rPr>
          <w:rFonts w:ascii="Arial" w:hAnsi="Arial" w:cs="Arial"/>
          <w:sz w:val="16"/>
          <w:szCs w:val="16"/>
        </w:rPr>
      </w:pPr>
      <w:r w:rsidRPr="006862F8">
        <w:rPr>
          <w:rFonts w:ascii="Arial" w:hAnsi="Arial" w:cs="Arial"/>
          <w:sz w:val="16"/>
          <w:szCs w:val="16"/>
        </w:rPr>
        <w:t>1)</w:t>
      </w:r>
      <w:r w:rsidR="0090116C">
        <w:rPr>
          <w:rFonts w:ascii="Open Sans" w:hAnsi="Open Sans" w:cs="Open Sans"/>
          <w:color w:val="333333"/>
        </w:rPr>
        <w:t xml:space="preserve"> </w:t>
      </w:r>
      <w:r w:rsidR="0090116C" w:rsidRPr="0090116C">
        <w:rPr>
          <w:rFonts w:ascii="Arial" w:hAnsi="Arial" w:cs="Arial"/>
          <w:sz w:val="16"/>
          <w:szCs w:val="16"/>
        </w:rPr>
        <w:t xml:space="preserve">wykonawcę oraz uczestnika konkursu wymienionego w wykazach określonych w </w:t>
      </w:r>
      <w:hyperlink r:id="rId24" w:anchor="/document/67607987" w:history="1">
        <w:r w:rsidR="0090116C" w:rsidRPr="0090116C">
          <w:rPr>
            <w:rStyle w:val="Hipercze"/>
            <w:rFonts w:ascii="Arial" w:hAnsi="Arial" w:cs="Arial"/>
            <w:sz w:val="16"/>
            <w:szCs w:val="16"/>
          </w:rPr>
          <w:t>rozporządzeniu</w:t>
        </w:r>
      </w:hyperlink>
      <w:r w:rsidR="0090116C" w:rsidRPr="0090116C">
        <w:rPr>
          <w:rFonts w:ascii="Arial" w:hAnsi="Arial" w:cs="Arial"/>
          <w:sz w:val="16"/>
          <w:szCs w:val="16"/>
        </w:rPr>
        <w:t xml:space="preserve"> 765/2006 i </w:t>
      </w:r>
      <w:hyperlink r:id="rId25" w:anchor="/document/68410867" w:history="1">
        <w:r w:rsidR="0090116C" w:rsidRPr="0090116C">
          <w:rPr>
            <w:rStyle w:val="Hipercze"/>
            <w:rFonts w:ascii="Arial" w:hAnsi="Arial" w:cs="Arial"/>
            <w:sz w:val="16"/>
            <w:szCs w:val="16"/>
          </w:rPr>
          <w:t>rozporządzeniu</w:t>
        </w:r>
      </w:hyperlink>
      <w:r w:rsidR="0090116C" w:rsidRPr="0090116C">
        <w:rPr>
          <w:rFonts w:ascii="Arial" w:hAnsi="Arial" w:cs="Arial"/>
          <w:sz w:val="16"/>
          <w:szCs w:val="16"/>
        </w:rPr>
        <w:t xml:space="preserve"> 269/2014 albo wpisanego na listę na podstawie decyzji w sprawie wpisu na listę rozstrzygającej o zastosowaniu środka, o którym mowa w </w:t>
      </w:r>
      <w:hyperlink r:id="rId26" w:anchor="/document/19231047?unitId=art(1)pkt(3)" w:history="1">
        <w:r w:rsidR="0090116C" w:rsidRPr="0090116C">
          <w:rPr>
            <w:rStyle w:val="Hipercze"/>
            <w:rFonts w:ascii="Arial" w:hAnsi="Arial" w:cs="Arial"/>
            <w:sz w:val="16"/>
            <w:szCs w:val="16"/>
          </w:rPr>
          <w:t>art. 1 pkt 3</w:t>
        </w:r>
      </w:hyperlink>
      <w:r w:rsidR="0090116C">
        <w:rPr>
          <w:rFonts w:ascii="Arial" w:hAnsi="Arial" w:cs="Arial"/>
          <w:sz w:val="16"/>
          <w:szCs w:val="16"/>
        </w:rPr>
        <w:t xml:space="preserve"> ustawy</w:t>
      </w:r>
      <w:r w:rsidR="0090116C" w:rsidRPr="0090116C">
        <w:rPr>
          <w:rFonts w:ascii="Arial" w:hAnsi="Arial" w:cs="Arial"/>
          <w:sz w:val="16"/>
          <w:szCs w:val="16"/>
        </w:rPr>
        <w:t>;</w:t>
      </w:r>
    </w:p>
    <w:p w14:paraId="0B2E3A95" w14:textId="4D0168E9" w:rsidR="0090116C" w:rsidRPr="0090116C" w:rsidRDefault="0090116C" w:rsidP="0090116C">
      <w:pPr>
        <w:jc w:val="both"/>
        <w:rPr>
          <w:rFonts w:ascii="Arial" w:hAnsi="Arial" w:cs="Arial"/>
          <w:sz w:val="16"/>
          <w:szCs w:val="16"/>
        </w:rPr>
      </w:pPr>
      <w:r w:rsidRPr="0090116C">
        <w:rPr>
          <w:rFonts w:ascii="Arial" w:hAnsi="Arial" w:cs="Arial"/>
          <w:sz w:val="16"/>
          <w:szCs w:val="16"/>
        </w:rPr>
        <w:t xml:space="preserve">2)wykonawcę oraz uczestnika konkursu, którego beneficjentem rzeczywistym w rozumieniu </w:t>
      </w:r>
      <w:hyperlink r:id="rId27" w:anchor="/document/18708093" w:history="1">
        <w:r w:rsidRPr="0090116C">
          <w:rPr>
            <w:rStyle w:val="Hipercze"/>
            <w:rFonts w:ascii="Arial" w:hAnsi="Arial" w:cs="Arial"/>
            <w:sz w:val="16"/>
            <w:szCs w:val="16"/>
          </w:rPr>
          <w:t>ustawy</w:t>
        </w:r>
      </w:hyperlink>
      <w:r w:rsidRPr="0090116C">
        <w:rPr>
          <w:rFonts w:ascii="Arial" w:hAnsi="Arial" w:cs="Arial"/>
          <w:sz w:val="16"/>
          <w:szCs w:val="16"/>
        </w:rPr>
        <w:t xml:space="preserve"> z dnia 1 marca 2018 r. o przeciwdziałaniu praniu pieniędzy oraz finansowaniu terroryzmu (Dz. U. z 2023 r. poz. 1124, z </w:t>
      </w:r>
      <w:proofErr w:type="spellStart"/>
      <w:r w:rsidRPr="0090116C">
        <w:rPr>
          <w:rFonts w:ascii="Arial" w:hAnsi="Arial" w:cs="Arial"/>
          <w:sz w:val="16"/>
          <w:szCs w:val="16"/>
        </w:rPr>
        <w:t>późn</w:t>
      </w:r>
      <w:proofErr w:type="spellEnd"/>
      <w:r w:rsidRPr="0090116C">
        <w:rPr>
          <w:rFonts w:ascii="Arial" w:hAnsi="Arial" w:cs="Arial"/>
          <w:sz w:val="16"/>
          <w:szCs w:val="16"/>
        </w:rPr>
        <w:t xml:space="preserve">. zm.) jest osoba wymieniona w wykazach określonych w </w:t>
      </w:r>
      <w:hyperlink r:id="rId28" w:anchor="/document/67607987" w:history="1">
        <w:r w:rsidRPr="0090116C">
          <w:rPr>
            <w:rStyle w:val="Hipercze"/>
            <w:rFonts w:ascii="Arial" w:hAnsi="Arial" w:cs="Arial"/>
            <w:sz w:val="16"/>
            <w:szCs w:val="16"/>
          </w:rPr>
          <w:t>rozporządzeniu</w:t>
        </w:r>
      </w:hyperlink>
      <w:r w:rsidRPr="0090116C">
        <w:rPr>
          <w:rFonts w:ascii="Arial" w:hAnsi="Arial" w:cs="Arial"/>
          <w:sz w:val="16"/>
          <w:szCs w:val="16"/>
        </w:rPr>
        <w:t xml:space="preserve"> 765/2006 i </w:t>
      </w:r>
      <w:hyperlink r:id="rId29" w:anchor="/document/68410867" w:history="1">
        <w:r w:rsidRPr="0090116C">
          <w:rPr>
            <w:rStyle w:val="Hipercze"/>
            <w:rFonts w:ascii="Arial" w:hAnsi="Arial" w:cs="Arial"/>
            <w:sz w:val="16"/>
            <w:szCs w:val="16"/>
          </w:rPr>
          <w:t>rozporządzeniu</w:t>
        </w:r>
      </w:hyperlink>
      <w:r w:rsidRPr="0090116C">
        <w:rPr>
          <w:rFonts w:ascii="Arial" w:hAnsi="Arial" w:cs="Arial"/>
          <w:sz w:val="16"/>
          <w:szCs w:val="16"/>
        </w:rPr>
        <w:t xml:space="preserve"> 269/2014 albo wpisana na listę lub będąca takim beneficjentem rzeczywistym od dnia 24 lutego 2022 r., o ile została wpisana na listę na podstawie decyzji w sprawie wpisu na listę rozstrzygającej o zastosowaniu środka, o którym mowa w </w:t>
      </w:r>
      <w:hyperlink r:id="rId30" w:anchor="/document/19231047?unitId=art(1)pkt(3)" w:history="1">
        <w:r w:rsidRPr="0090116C">
          <w:rPr>
            <w:rStyle w:val="Hipercze"/>
            <w:rFonts w:ascii="Arial" w:hAnsi="Arial" w:cs="Arial"/>
            <w:sz w:val="16"/>
            <w:szCs w:val="16"/>
          </w:rPr>
          <w:t>art. 1 pkt 3</w:t>
        </w:r>
      </w:hyperlink>
      <w:r>
        <w:rPr>
          <w:rFonts w:ascii="Arial" w:hAnsi="Arial" w:cs="Arial"/>
          <w:sz w:val="16"/>
          <w:szCs w:val="16"/>
        </w:rPr>
        <w:t xml:space="preserve"> ustawy</w:t>
      </w:r>
      <w:r w:rsidRPr="0090116C">
        <w:rPr>
          <w:rFonts w:ascii="Arial" w:hAnsi="Arial" w:cs="Arial"/>
          <w:sz w:val="16"/>
          <w:szCs w:val="16"/>
        </w:rPr>
        <w:t>;</w:t>
      </w:r>
    </w:p>
    <w:p w14:paraId="5741A9C6" w14:textId="44725EF1" w:rsidR="0090116C" w:rsidRPr="0090116C" w:rsidRDefault="0090116C" w:rsidP="0090116C">
      <w:pPr>
        <w:jc w:val="both"/>
        <w:rPr>
          <w:rFonts w:ascii="Arial" w:hAnsi="Arial" w:cs="Arial"/>
          <w:sz w:val="16"/>
          <w:szCs w:val="16"/>
        </w:rPr>
      </w:pPr>
      <w:r w:rsidRPr="0090116C">
        <w:rPr>
          <w:rFonts w:ascii="Arial" w:hAnsi="Arial" w:cs="Arial"/>
          <w:sz w:val="16"/>
          <w:szCs w:val="16"/>
        </w:rPr>
        <w:t xml:space="preserve">3)wykonawcę oraz uczestnika konkursu, którego jednostką dominującą w rozumieniu </w:t>
      </w:r>
      <w:hyperlink r:id="rId31" w:anchor="/document/16796295?unitId=art(3)ust(1)pkt(37)" w:history="1">
        <w:r w:rsidRPr="0090116C">
          <w:rPr>
            <w:rStyle w:val="Hipercze"/>
            <w:rFonts w:ascii="Arial" w:hAnsi="Arial" w:cs="Arial"/>
            <w:sz w:val="16"/>
            <w:szCs w:val="16"/>
          </w:rPr>
          <w:t>art. 3 ust. 1 pkt 37</w:t>
        </w:r>
      </w:hyperlink>
      <w:r w:rsidRPr="0090116C">
        <w:rPr>
          <w:rFonts w:ascii="Arial" w:hAnsi="Arial" w:cs="Arial"/>
          <w:sz w:val="16"/>
          <w:szCs w:val="16"/>
        </w:rPr>
        <w:t xml:space="preserve"> ustawy z dnia 29 września 1994 r. o rachunkowości (Dz. U. z 2023 r. poz. 120, 295 i 1598 oraz z 2024 r. poz. 619, 1685 i 1863) jest podmiot wymieniony w wykazach określonych w </w:t>
      </w:r>
      <w:hyperlink r:id="rId32" w:anchor="/document/67607987" w:history="1">
        <w:r w:rsidRPr="0090116C">
          <w:rPr>
            <w:rStyle w:val="Hipercze"/>
            <w:rFonts w:ascii="Arial" w:hAnsi="Arial" w:cs="Arial"/>
            <w:sz w:val="16"/>
            <w:szCs w:val="16"/>
          </w:rPr>
          <w:t>rozporządzeniu</w:t>
        </w:r>
      </w:hyperlink>
      <w:r w:rsidRPr="0090116C">
        <w:rPr>
          <w:rFonts w:ascii="Arial" w:hAnsi="Arial" w:cs="Arial"/>
          <w:sz w:val="16"/>
          <w:szCs w:val="16"/>
        </w:rPr>
        <w:t xml:space="preserve"> 765/2006 i </w:t>
      </w:r>
      <w:hyperlink r:id="rId33" w:anchor="/document/68410867" w:history="1">
        <w:r w:rsidRPr="0090116C">
          <w:rPr>
            <w:rStyle w:val="Hipercze"/>
            <w:rFonts w:ascii="Arial" w:hAnsi="Arial" w:cs="Arial"/>
            <w:sz w:val="16"/>
            <w:szCs w:val="16"/>
          </w:rPr>
          <w:t>rozporządzeniu</w:t>
        </w:r>
      </w:hyperlink>
      <w:r w:rsidRPr="0090116C">
        <w:rPr>
          <w:rFonts w:ascii="Arial" w:hAnsi="Arial" w:cs="Arial"/>
          <w:sz w:val="16"/>
          <w:szCs w:val="16"/>
        </w:rPr>
        <w:t xml:space="preserve"> 269/2014 albo wpisany na listę lub będący taką jednostką dominującą od dnia 24 lutego 2022 r., o ile został wpisany na listę na podstawie decyzji w sprawie wpisu na listę rozstrzygającej o zastosowaniu środka, o którym mowa w </w:t>
      </w:r>
      <w:hyperlink r:id="rId34" w:anchor="/document/19231047?unitId=art(1)pkt(3)" w:history="1">
        <w:r w:rsidRPr="0090116C">
          <w:rPr>
            <w:rStyle w:val="Hipercze"/>
            <w:rFonts w:ascii="Arial" w:hAnsi="Arial" w:cs="Arial"/>
            <w:sz w:val="16"/>
            <w:szCs w:val="16"/>
          </w:rPr>
          <w:t>art. 1 pkt 3</w:t>
        </w:r>
      </w:hyperlink>
      <w:r>
        <w:rPr>
          <w:rFonts w:ascii="Arial" w:hAnsi="Arial" w:cs="Arial"/>
          <w:sz w:val="16"/>
          <w:szCs w:val="16"/>
        </w:rPr>
        <w:t xml:space="preserve"> ustawy</w:t>
      </w:r>
      <w:r w:rsidRPr="0090116C">
        <w:rPr>
          <w:rFonts w:ascii="Arial" w:hAnsi="Arial" w:cs="Arial"/>
          <w:sz w:val="16"/>
          <w:szCs w:val="16"/>
        </w:rPr>
        <w:t>.</w:t>
      </w:r>
    </w:p>
    <w:p w14:paraId="1A1C2FFF" w14:textId="0D1AF603" w:rsidR="006862F8" w:rsidRPr="006862F8" w:rsidRDefault="006862F8" w:rsidP="0090116C">
      <w:pPr>
        <w:jc w:val="both"/>
        <w:rPr>
          <w:rFonts w:ascii="Arial" w:hAnsi="Arial" w:cs="Arial"/>
          <w:sz w:val="16"/>
          <w:szCs w:val="16"/>
        </w:rPr>
      </w:pPr>
    </w:p>
    <w:p w14:paraId="5A9C2E92" w14:textId="466A06B4" w:rsidR="001C6BE7" w:rsidRPr="007D71B4" w:rsidRDefault="001C6BE7" w:rsidP="001C6BE7">
      <w:pPr>
        <w:jc w:val="both"/>
        <w:rPr>
          <w:rFonts w:ascii="Arial" w:hAnsi="Arial" w:cs="Arial"/>
          <w:sz w:val="16"/>
          <w:szCs w:val="16"/>
        </w:rPr>
      </w:pPr>
    </w:p>
    <w:p w14:paraId="34B389FB" w14:textId="77777777" w:rsidR="001C6BE7" w:rsidRPr="007D71B4" w:rsidRDefault="001C6BE7" w:rsidP="001C6BE7">
      <w:pPr>
        <w:jc w:val="both"/>
        <w:rPr>
          <w:sz w:val="16"/>
          <w:szCs w:val="16"/>
        </w:rPr>
      </w:pPr>
    </w:p>
    <w:p w14:paraId="66C12E15" w14:textId="77777777" w:rsidR="001C6BE7" w:rsidRDefault="001C6BE7" w:rsidP="001C6BE7">
      <w:pPr>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A88A5C"/>
    <w:name w:val="WW8Num5"/>
    <w:lvl w:ilvl="0">
      <w:start w:val="1"/>
      <w:numFmt w:val="decimal"/>
      <w:lvlText w:val="%1."/>
      <w:lvlJc w:val="left"/>
      <w:pPr>
        <w:tabs>
          <w:tab w:val="num" w:pos="0"/>
        </w:tabs>
        <w:ind w:left="283" w:hanging="283"/>
      </w:pPr>
      <w:rPr>
        <w:b/>
        <w:bCs w:val="0"/>
        <w:color w:val="auto"/>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38C3B04"/>
    <w:multiLevelType w:val="hybridMultilevel"/>
    <w:tmpl w:val="B148B8E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09890599"/>
    <w:multiLevelType w:val="singleLevel"/>
    <w:tmpl w:val="0CA0D45E"/>
    <w:lvl w:ilvl="0">
      <w:start w:val="1"/>
      <w:numFmt w:val="decimal"/>
      <w:lvlText w:val="%1."/>
      <w:lvlJc w:val="left"/>
      <w:pPr>
        <w:tabs>
          <w:tab w:val="num" w:pos="360"/>
        </w:tabs>
        <w:ind w:left="360" w:hanging="360"/>
      </w:pPr>
      <w:rPr>
        <w:rFonts w:hint="default"/>
        <w:b w:val="0"/>
        <w:i w:val="0"/>
        <w:color w:val="auto"/>
      </w:rPr>
    </w:lvl>
  </w:abstractNum>
  <w:abstractNum w:abstractNumId="4"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18577462"/>
    <w:multiLevelType w:val="hybridMultilevel"/>
    <w:tmpl w:val="66262F0A"/>
    <w:lvl w:ilvl="0" w:tplc="50507F8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AEA28BE"/>
    <w:multiLevelType w:val="hybridMultilevel"/>
    <w:tmpl w:val="6826EE1A"/>
    <w:lvl w:ilvl="0" w:tplc="4EAA2C7A">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7" w15:restartNumberingAfterBreak="0">
    <w:nsid w:val="1C797824"/>
    <w:multiLevelType w:val="hybridMultilevel"/>
    <w:tmpl w:val="CD3E58B4"/>
    <w:lvl w:ilvl="0" w:tplc="AD5AD53A">
      <w:start w:val="4"/>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 w15:restartNumberingAfterBreak="0">
    <w:nsid w:val="208B20AF"/>
    <w:multiLevelType w:val="hybridMultilevel"/>
    <w:tmpl w:val="3126FC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1933C2F"/>
    <w:multiLevelType w:val="hybridMultilevel"/>
    <w:tmpl w:val="85C8C1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BA1BF2"/>
    <w:multiLevelType w:val="hybridMultilevel"/>
    <w:tmpl w:val="E1AADCB4"/>
    <w:lvl w:ilvl="0" w:tplc="B3BE28BA">
      <w:start w:val="1"/>
      <w:numFmt w:val="lowerLetter"/>
      <w:lvlText w:val="%1)"/>
      <w:lvlJc w:val="left"/>
      <w:pPr>
        <w:ind w:left="1144" w:hanging="435"/>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70B798D"/>
    <w:multiLevelType w:val="hybridMultilevel"/>
    <w:tmpl w:val="32405144"/>
    <w:lvl w:ilvl="0" w:tplc="50507F8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2AFC51D1"/>
    <w:multiLevelType w:val="hybridMultilevel"/>
    <w:tmpl w:val="F9DCF94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C7A74CA"/>
    <w:multiLevelType w:val="hybridMultilevel"/>
    <w:tmpl w:val="EB42C57C"/>
    <w:lvl w:ilvl="0" w:tplc="4EE2A508">
      <w:start w:val="1"/>
      <w:numFmt w:val="lowerLetter"/>
      <w:lvlText w:val="%1)"/>
      <w:lvlJc w:val="left"/>
      <w:pPr>
        <w:ind w:left="720" w:hanging="360"/>
      </w:pPr>
      <w:rPr>
        <w:rFonts w:hint="default"/>
      </w:rPr>
    </w:lvl>
    <w:lvl w:ilvl="1" w:tplc="D934614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D74690"/>
    <w:multiLevelType w:val="hybridMultilevel"/>
    <w:tmpl w:val="5182459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 w15:restartNumberingAfterBreak="0">
    <w:nsid w:val="32EC54A1"/>
    <w:multiLevelType w:val="hybridMultilevel"/>
    <w:tmpl w:val="95C63ADC"/>
    <w:lvl w:ilvl="0" w:tplc="00000008">
      <w:start w:val="1"/>
      <w:numFmt w:val="decimal"/>
      <w:lvlText w:val="%1)"/>
      <w:lvlJc w:val="left"/>
      <w:pPr>
        <w:tabs>
          <w:tab w:val="num" w:pos="851"/>
        </w:tabs>
        <w:ind w:left="2280" w:hanging="360"/>
      </w:pPr>
      <w:rPr>
        <w:rFonts w:ascii="Verdana" w:hAnsi="Verdana" w:cs="Verdana"/>
        <w:b w:val="0"/>
        <w:sz w:val="20"/>
        <w:szCs w:val="2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38276BE2"/>
    <w:multiLevelType w:val="hybridMultilevel"/>
    <w:tmpl w:val="FCBC5E1E"/>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CD365B"/>
    <w:multiLevelType w:val="hybridMultilevel"/>
    <w:tmpl w:val="0E841950"/>
    <w:lvl w:ilvl="0" w:tplc="A118B28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3AA74765"/>
    <w:multiLevelType w:val="hybridMultilevel"/>
    <w:tmpl w:val="2346BA8E"/>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4D1C9398">
      <w:start w:val="1"/>
      <w:numFmt w:val="decimal"/>
      <w:lvlText w:val="%3."/>
      <w:lvlJc w:val="left"/>
      <w:pPr>
        <w:ind w:left="2685" w:hanging="360"/>
      </w:pPr>
      <w:rPr>
        <w:rFonts w:hint="default"/>
        <w:b w:val="0"/>
        <w:color w:val="auto"/>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9"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20" w15:restartNumberingAfterBreak="0">
    <w:nsid w:val="3F0972AD"/>
    <w:multiLevelType w:val="hybridMultilevel"/>
    <w:tmpl w:val="D2B4FF2A"/>
    <w:lvl w:ilvl="0" w:tplc="61BABBD0">
      <w:start w:val="1"/>
      <w:numFmt w:val="decimal"/>
      <w:lvlText w:val="%1)"/>
      <w:lvlJc w:val="left"/>
      <w:pPr>
        <w:ind w:left="1144" w:hanging="435"/>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416619F2"/>
    <w:multiLevelType w:val="hybridMultilevel"/>
    <w:tmpl w:val="3B4ACFCE"/>
    <w:lvl w:ilvl="0" w:tplc="398AC5D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B57AC1"/>
    <w:multiLevelType w:val="hybridMultilevel"/>
    <w:tmpl w:val="E4B0F0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0D95C37"/>
    <w:multiLevelType w:val="hybridMultilevel"/>
    <w:tmpl w:val="9ACAC6F4"/>
    <w:lvl w:ilvl="0" w:tplc="09EC1694">
      <w:start w:val="1"/>
      <w:numFmt w:val="lowerLetter"/>
      <w:lvlText w:val="%1)"/>
      <w:lvlJc w:val="left"/>
      <w:pPr>
        <w:ind w:left="1144" w:hanging="435"/>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50DC5743"/>
    <w:multiLevelType w:val="hybridMultilevel"/>
    <w:tmpl w:val="A8266532"/>
    <w:lvl w:ilvl="0" w:tplc="FE92D3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11B3BC3"/>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52EF500B"/>
    <w:multiLevelType w:val="multilevel"/>
    <w:tmpl w:val="E3E2DCEA"/>
    <w:lvl w:ilvl="0">
      <w:start w:val="10"/>
      <w:numFmt w:val="decimal"/>
      <w:lvlText w:val="%1."/>
      <w:lvlJc w:val="left"/>
      <w:pPr>
        <w:ind w:left="540" w:hanging="540"/>
      </w:pPr>
      <w:rPr>
        <w:rFonts w:hint="default"/>
      </w:rPr>
    </w:lvl>
    <w:lvl w:ilvl="1">
      <w:start w:val="6"/>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29" w15:restartNumberingAfterBreak="0">
    <w:nsid w:val="56780F8B"/>
    <w:multiLevelType w:val="hybridMultilevel"/>
    <w:tmpl w:val="F0545946"/>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575D522E"/>
    <w:multiLevelType w:val="hybridMultilevel"/>
    <w:tmpl w:val="E49E1308"/>
    <w:lvl w:ilvl="0" w:tplc="04150011">
      <w:start w:val="1"/>
      <w:numFmt w:val="decimal"/>
      <w:lvlText w:val="%1)"/>
      <w:lvlJc w:val="left"/>
      <w:pPr>
        <w:ind w:left="1002" w:hanging="360"/>
      </w:pPr>
    </w:lvl>
    <w:lvl w:ilvl="1" w:tplc="04150019">
      <w:start w:val="1"/>
      <w:numFmt w:val="lowerLetter"/>
      <w:lvlText w:val="%2."/>
      <w:lvlJc w:val="left"/>
      <w:pPr>
        <w:ind w:left="1722" w:hanging="360"/>
      </w:pPr>
    </w:lvl>
    <w:lvl w:ilvl="2" w:tplc="0415001B" w:tentative="1">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31" w15:restartNumberingAfterBreak="0">
    <w:nsid w:val="59893810"/>
    <w:multiLevelType w:val="multilevel"/>
    <w:tmpl w:val="E33E59D0"/>
    <w:lvl w:ilvl="0">
      <w:start w:val="10"/>
      <w:numFmt w:val="decimal"/>
      <w:lvlText w:val="%1."/>
      <w:lvlJc w:val="left"/>
      <w:pPr>
        <w:ind w:left="744" w:hanging="744"/>
      </w:pPr>
      <w:rPr>
        <w:rFonts w:hint="default"/>
        <w:i w:val="0"/>
      </w:rPr>
    </w:lvl>
    <w:lvl w:ilvl="1">
      <w:start w:val="7"/>
      <w:numFmt w:val="decimal"/>
      <w:lvlText w:val="%1.%2."/>
      <w:lvlJc w:val="left"/>
      <w:pPr>
        <w:ind w:left="744" w:hanging="744"/>
      </w:pPr>
      <w:rPr>
        <w:rFonts w:hint="default"/>
        <w:i w:val="0"/>
      </w:rPr>
    </w:lvl>
    <w:lvl w:ilvl="2">
      <w:start w:val="1"/>
      <w:numFmt w:val="decimal"/>
      <w:lvlText w:val="%1.%2.%3."/>
      <w:lvlJc w:val="left"/>
      <w:pPr>
        <w:ind w:left="744" w:hanging="744"/>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440" w:hanging="144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2160" w:hanging="2160"/>
      </w:pPr>
      <w:rPr>
        <w:rFonts w:hint="default"/>
        <w:i w:val="0"/>
      </w:rPr>
    </w:lvl>
    <w:lvl w:ilvl="8">
      <w:start w:val="1"/>
      <w:numFmt w:val="decimal"/>
      <w:lvlText w:val="%1.%2.%3.%4.%5.%6.%7.%8.%9."/>
      <w:lvlJc w:val="left"/>
      <w:pPr>
        <w:ind w:left="2160" w:hanging="2160"/>
      </w:pPr>
      <w:rPr>
        <w:rFonts w:hint="default"/>
        <w:i w:val="0"/>
      </w:rPr>
    </w:lvl>
  </w:abstractNum>
  <w:abstractNum w:abstractNumId="32"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5FB736F0"/>
    <w:multiLevelType w:val="multilevel"/>
    <w:tmpl w:val="ACB04E28"/>
    <w:lvl w:ilvl="0">
      <w:start w:val="2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17B7933"/>
    <w:multiLevelType w:val="multilevel"/>
    <w:tmpl w:val="55562A7C"/>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1E130DF"/>
    <w:multiLevelType w:val="hybridMultilevel"/>
    <w:tmpl w:val="262E0D72"/>
    <w:lvl w:ilvl="0" w:tplc="4EAA2C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27C72AD"/>
    <w:multiLevelType w:val="hybridMultilevel"/>
    <w:tmpl w:val="DC3EEB7A"/>
    <w:lvl w:ilvl="0" w:tplc="4FA02FAA">
      <w:start w:val="1"/>
      <w:numFmt w:val="decimal"/>
      <w:lvlText w:val="%1)"/>
      <w:lvlJc w:val="left"/>
      <w:pPr>
        <w:ind w:left="1128" w:hanging="42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630A31B9"/>
    <w:multiLevelType w:val="multilevel"/>
    <w:tmpl w:val="742C5288"/>
    <w:lvl w:ilvl="0">
      <w:start w:val="15"/>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511478"/>
    <w:multiLevelType w:val="hybridMultilevel"/>
    <w:tmpl w:val="FFFFFFFF"/>
    <w:lvl w:ilvl="0" w:tplc="04150011">
      <w:start w:val="1"/>
      <w:numFmt w:val="decimal"/>
      <w:lvlText w:val="%1)"/>
      <w:lvlJc w:val="left"/>
      <w:pPr>
        <w:ind w:left="928" w:hanging="360"/>
      </w:pPr>
      <w:rPr>
        <w:rFonts w:cs="Times New Roman" w:hint="default"/>
      </w:rPr>
    </w:lvl>
    <w:lvl w:ilvl="1" w:tplc="04150019" w:tentative="1">
      <w:start w:val="1"/>
      <w:numFmt w:val="lowerLetter"/>
      <w:lvlText w:val="%2."/>
      <w:lvlJc w:val="left"/>
      <w:pPr>
        <w:ind w:left="1648" w:hanging="360"/>
      </w:pPr>
      <w:rPr>
        <w:rFonts w:cs="Times New Roman"/>
      </w:rPr>
    </w:lvl>
    <w:lvl w:ilvl="2" w:tplc="0415001B" w:tentative="1">
      <w:start w:val="1"/>
      <w:numFmt w:val="lowerRoman"/>
      <w:lvlText w:val="%3."/>
      <w:lvlJc w:val="right"/>
      <w:pPr>
        <w:ind w:left="2368" w:hanging="180"/>
      </w:pPr>
      <w:rPr>
        <w:rFonts w:cs="Times New Roman"/>
      </w:rPr>
    </w:lvl>
    <w:lvl w:ilvl="3" w:tplc="0415000F" w:tentative="1">
      <w:start w:val="1"/>
      <w:numFmt w:val="decimal"/>
      <w:lvlText w:val="%4."/>
      <w:lvlJc w:val="left"/>
      <w:pPr>
        <w:ind w:left="3088" w:hanging="360"/>
      </w:pPr>
      <w:rPr>
        <w:rFonts w:cs="Times New Roman"/>
      </w:rPr>
    </w:lvl>
    <w:lvl w:ilvl="4" w:tplc="04150019" w:tentative="1">
      <w:start w:val="1"/>
      <w:numFmt w:val="lowerLetter"/>
      <w:lvlText w:val="%5."/>
      <w:lvlJc w:val="left"/>
      <w:pPr>
        <w:ind w:left="3808" w:hanging="360"/>
      </w:pPr>
      <w:rPr>
        <w:rFonts w:cs="Times New Roman"/>
      </w:rPr>
    </w:lvl>
    <w:lvl w:ilvl="5" w:tplc="0415001B" w:tentative="1">
      <w:start w:val="1"/>
      <w:numFmt w:val="lowerRoman"/>
      <w:lvlText w:val="%6."/>
      <w:lvlJc w:val="right"/>
      <w:pPr>
        <w:ind w:left="4528" w:hanging="180"/>
      </w:pPr>
      <w:rPr>
        <w:rFonts w:cs="Times New Roman"/>
      </w:rPr>
    </w:lvl>
    <w:lvl w:ilvl="6" w:tplc="0415000F" w:tentative="1">
      <w:start w:val="1"/>
      <w:numFmt w:val="decimal"/>
      <w:lvlText w:val="%7."/>
      <w:lvlJc w:val="left"/>
      <w:pPr>
        <w:ind w:left="5248" w:hanging="360"/>
      </w:pPr>
      <w:rPr>
        <w:rFonts w:cs="Times New Roman"/>
      </w:rPr>
    </w:lvl>
    <w:lvl w:ilvl="7" w:tplc="04150019" w:tentative="1">
      <w:start w:val="1"/>
      <w:numFmt w:val="lowerLetter"/>
      <w:lvlText w:val="%8."/>
      <w:lvlJc w:val="left"/>
      <w:pPr>
        <w:ind w:left="5968" w:hanging="360"/>
      </w:pPr>
      <w:rPr>
        <w:rFonts w:cs="Times New Roman"/>
      </w:rPr>
    </w:lvl>
    <w:lvl w:ilvl="8" w:tplc="0415001B" w:tentative="1">
      <w:start w:val="1"/>
      <w:numFmt w:val="lowerRoman"/>
      <w:lvlText w:val="%9."/>
      <w:lvlJc w:val="right"/>
      <w:pPr>
        <w:ind w:left="6688" w:hanging="180"/>
      </w:pPr>
      <w:rPr>
        <w:rFonts w:cs="Times New Roman"/>
      </w:rPr>
    </w:lvl>
  </w:abstractNum>
  <w:abstractNum w:abstractNumId="41"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184224C"/>
    <w:multiLevelType w:val="hybridMultilevel"/>
    <w:tmpl w:val="EDC42F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8713F0"/>
    <w:multiLevelType w:val="hybridMultilevel"/>
    <w:tmpl w:val="21D8B31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79EB10E9"/>
    <w:multiLevelType w:val="hybridMultilevel"/>
    <w:tmpl w:val="95C63ADC"/>
    <w:lvl w:ilvl="0" w:tplc="00000008">
      <w:start w:val="1"/>
      <w:numFmt w:val="decimal"/>
      <w:lvlText w:val="%1)"/>
      <w:lvlJc w:val="left"/>
      <w:pPr>
        <w:tabs>
          <w:tab w:val="num" w:pos="851"/>
        </w:tabs>
        <w:ind w:left="2280" w:hanging="360"/>
      </w:pPr>
      <w:rPr>
        <w:rFonts w:ascii="Verdana" w:hAnsi="Verdana" w:cs="Verdana"/>
        <w:b w:val="0"/>
        <w:sz w:val="20"/>
        <w:szCs w:val="2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6"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7" w15:restartNumberingAfterBreak="0">
    <w:nsid w:val="7C4E7FD8"/>
    <w:multiLevelType w:val="hybridMultilevel"/>
    <w:tmpl w:val="0394AEF2"/>
    <w:lvl w:ilvl="0" w:tplc="E27C6042">
      <w:start w:val="1"/>
      <w:numFmt w:val="lowerLetter"/>
      <w:lvlText w:val="%1)"/>
      <w:lvlJc w:val="left"/>
      <w:pPr>
        <w:ind w:left="735" w:hanging="375"/>
      </w:pPr>
      <w:rPr>
        <w:rFonts w:hint="default"/>
      </w:rPr>
    </w:lvl>
    <w:lvl w:ilvl="1" w:tplc="1BD88FD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3809509">
    <w:abstractNumId w:val="29"/>
  </w:num>
  <w:num w:numId="2" w16cid:durableId="116071180">
    <w:abstractNumId w:val="6"/>
  </w:num>
  <w:num w:numId="3" w16cid:durableId="1648703764">
    <w:abstractNumId w:val="36"/>
  </w:num>
  <w:num w:numId="4" w16cid:durableId="1678540489">
    <w:abstractNumId w:val="4"/>
  </w:num>
  <w:num w:numId="5" w16cid:durableId="345012803">
    <w:abstractNumId w:val="17"/>
  </w:num>
  <w:num w:numId="6" w16cid:durableId="1845169234">
    <w:abstractNumId w:val="10"/>
  </w:num>
  <w:num w:numId="7" w16cid:durableId="2042977223">
    <w:abstractNumId w:val="1"/>
  </w:num>
  <w:num w:numId="8" w16cid:durableId="598411879">
    <w:abstractNumId w:val="8"/>
  </w:num>
  <w:num w:numId="9" w16cid:durableId="1868323226">
    <w:abstractNumId w:val="35"/>
  </w:num>
  <w:num w:numId="10" w16cid:durableId="31662786">
    <w:abstractNumId w:val="38"/>
  </w:num>
  <w:num w:numId="11" w16cid:durableId="637342062">
    <w:abstractNumId w:val="24"/>
  </w:num>
  <w:num w:numId="12" w16cid:durableId="134611696">
    <w:abstractNumId w:val="23"/>
  </w:num>
  <w:num w:numId="13" w16cid:durableId="384529666">
    <w:abstractNumId w:val="30"/>
  </w:num>
  <w:num w:numId="14" w16cid:durableId="939066543">
    <w:abstractNumId w:val="18"/>
  </w:num>
  <w:num w:numId="15" w16cid:durableId="670302998">
    <w:abstractNumId w:val="46"/>
  </w:num>
  <w:num w:numId="16" w16cid:durableId="1857428951">
    <w:abstractNumId w:val="5"/>
  </w:num>
  <w:num w:numId="17" w16cid:durableId="103889704">
    <w:abstractNumId w:val="11"/>
  </w:num>
  <w:num w:numId="18" w16cid:durableId="1571425081">
    <w:abstractNumId w:val="47"/>
  </w:num>
  <w:num w:numId="19" w16cid:durableId="249242923">
    <w:abstractNumId w:val="13"/>
  </w:num>
  <w:num w:numId="20" w16cid:durableId="241530471">
    <w:abstractNumId w:val="25"/>
  </w:num>
  <w:num w:numId="21" w16cid:durableId="1605765774">
    <w:abstractNumId w:val="37"/>
  </w:num>
  <w:num w:numId="22" w16cid:durableId="99843085">
    <w:abstractNumId w:val="20"/>
  </w:num>
  <w:num w:numId="23" w16cid:durableId="1736004033">
    <w:abstractNumId w:val="45"/>
  </w:num>
  <w:num w:numId="24" w16cid:durableId="565458558">
    <w:abstractNumId w:val="41"/>
  </w:num>
  <w:num w:numId="25" w16cid:durableId="1138760206">
    <w:abstractNumId w:val="22"/>
  </w:num>
  <w:num w:numId="26" w16cid:durableId="505367182">
    <w:abstractNumId w:val="15"/>
  </w:num>
  <w:num w:numId="27" w16cid:durableId="1638298836">
    <w:abstractNumId w:val="39"/>
  </w:num>
  <w:num w:numId="28" w16cid:durableId="1517190607">
    <w:abstractNumId w:val="2"/>
  </w:num>
  <w:num w:numId="29" w16cid:durableId="1183007238">
    <w:abstractNumId w:val="19"/>
  </w:num>
  <w:num w:numId="30" w16cid:durableId="1178499746">
    <w:abstractNumId w:val="33"/>
  </w:num>
  <w:num w:numId="31" w16cid:durableId="1340893638">
    <w:abstractNumId w:val="21"/>
  </w:num>
  <w:num w:numId="32" w16cid:durableId="2129859865">
    <w:abstractNumId w:val="28"/>
  </w:num>
  <w:num w:numId="33" w16cid:durableId="1011181167">
    <w:abstractNumId w:val="31"/>
  </w:num>
  <w:num w:numId="34" w16cid:durableId="641733111">
    <w:abstractNumId w:val="44"/>
  </w:num>
  <w:num w:numId="35" w16cid:durableId="2118868052">
    <w:abstractNumId w:val="12"/>
  </w:num>
  <w:num w:numId="36" w16cid:durableId="1481262829">
    <w:abstractNumId w:val="43"/>
  </w:num>
  <w:num w:numId="37" w16cid:durableId="18362122">
    <w:abstractNumId w:val="26"/>
  </w:num>
  <w:num w:numId="38" w16cid:durableId="1248341709">
    <w:abstractNumId w:val="34"/>
  </w:num>
  <w:num w:numId="39" w16cid:durableId="19472061">
    <w:abstractNumId w:val="3"/>
  </w:num>
  <w:num w:numId="40" w16cid:durableId="396393844">
    <w:abstractNumId w:val="0"/>
  </w:num>
  <w:num w:numId="41" w16cid:durableId="1549952928">
    <w:abstractNumId w:val="14"/>
  </w:num>
  <w:num w:numId="42" w16cid:durableId="479156238">
    <w:abstractNumId w:val="7"/>
  </w:num>
  <w:num w:numId="43" w16cid:durableId="1520005164">
    <w:abstractNumId w:val="16"/>
  </w:num>
  <w:num w:numId="44" w16cid:durableId="1348826096">
    <w:abstractNumId w:val="40"/>
  </w:num>
  <w:num w:numId="45" w16cid:durableId="696738644">
    <w:abstractNumId w:val="27"/>
  </w:num>
  <w:num w:numId="46" w16cid:durableId="1552234310">
    <w:abstractNumId w:val="9"/>
  </w:num>
  <w:num w:numId="47" w16cid:durableId="14783045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53574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F10"/>
    <w:rsid w:val="001414A7"/>
    <w:rsid w:val="001B08A8"/>
    <w:rsid w:val="001C6BE7"/>
    <w:rsid w:val="001D2081"/>
    <w:rsid w:val="001D417E"/>
    <w:rsid w:val="00355983"/>
    <w:rsid w:val="006405C3"/>
    <w:rsid w:val="006862F8"/>
    <w:rsid w:val="00734F10"/>
    <w:rsid w:val="007B5EEC"/>
    <w:rsid w:val="007D591E"/>
    <w:rsid w:val="007D64FB"/>
    <w:rsid w:val="0090116C"/>
    <w:rsid w:val="009A08B8"/>
    <w:rsid w:val="009D7B8E"/>
    <w:rsid w:val="00A26716"/>
    <w:rsid w:val="00AA1D4C"/>
    <w:rsid w:val="00B465ED"/>
    <w:rsid w:val="00C5110C"/>
    <w:rsid w:val="00C87EC2"/>
    <w:rsid w:val="00CB2EE3"/>
    <w:rsid w:val="00DC4C6B"/>
    <w:rsid w:val="00E617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B779E"/>
  <w15:chartTrackingRefBased/>
  <w15:docId w15:val="{A015253A-E0BD-43B2-A502-F6400EDD8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6BE7"/>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734F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734F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734F1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734F1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734F1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734F1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734F1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734F1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734F1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34F1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734F1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734F1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734F10"/>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734F10"/>
    <w:rPr>
      <w:rFonts w:eastAsiaTheme="majorEastAsia" w:cstheme="majorBidi"/>
      <w:color w:val="2F5496" w:themeColor="accent1" w:themeShade="BF"/>
    </w:rPr>
  </w:style>
  <w:style w:type="character" w:customStyle="1" w:styleId="Nagwek6Znak">
    <w:name w:val="Nagłówek 6 Znak"/>
    <w:basedOn w:val="Domylnaczcionkaakapitu"/>
    <w:link w:val="Nagwek6"/>
    <w:rsid w:val="00734F10"/>
    <w:rPr>
      <w:rFonts w:eastAsiaTheme="majorEastAsia" w:cstheme="majorBidi"/>
      <w:i/>
      <w:iCs/>
      <w:color w:val="595959" w:themeColor="text1" w:themeTint="A6"/>
    </w:rPr>
  </w:style>
  <w:style w:type="character" w:customStyle="1" w:styleId="Nagwek7Znak">
    <w:name w:val="Nagłówek 7 Znak"/>
    <w:basedOn w:val="Domylnaczcionkaakapitu"/>
    <w:link w:val="Nagwek7"/>
    <w:rsid w:val="00734F10"/>
    <w:rPr>
      <w:rFonts w:eastAsiaTheme="majorEastAsia" w:cstheme="majorBidi"/>
      <w:color w:val="595959" w:themeColor="text1" w:themeTint="A6"/>
    </w:rPr>
  </w:style>
  <w:style w:type="character" w:customStyle="1" w:styleId="Nagwek8Znak">
    <w:name w:val="Nagłówek 8 Znak"/>
    <w:basedOn w:val="Domylnaczcionkaakapitu"/>
    <w:link w:val="Nagwek8"/>
    <w:rsid w:val="00734F10"/>
    <w:rPr>
      <w:rFonts w:eastAsiaTheme="majorEastAsia" w:cstheme="majorBidi"/>
      <w:i/>
      <w:iCs/>
      <w:color w:val="272727" w:themeColor="text1" w:themeTint="D8"/>
    </w:rPr>
  </w:style>
  <w:style w:type="character" w:customStyle="1" w:styleId="Nagwek9Znak">
    <w:name w:val="Nagłówek 9 Znak"/>
    <w:basedOn w:val="Domylnaczcionkaakapitu"/>
    <w:link w:val="Nagwek9"/>
    <w:rsid w:val="00734F10"/>
    <w:rPr>
      <w:rFonts w:eastAsiaTheme="majorEastAsia" w:cstheme="majorBidi"/>
      <w:color w:val="272727" w:themeColor="text1" w:themeTint="D8"/>
    </w:rPr>
  </w:style>
  <w:style w:type="paragraph" w:styleId="Tytu">
    <w:name w:val="Title"/>
    <w:basedOn w:val="Normalny"/>
    <w:next w:val="Normalny"/>
    <w:link w:val="TytuZnak"/>
    <w:uiPriority w:val="10"/>
    <w:qFormat/>
    <w:rsid w:val="00734F1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4F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734F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734F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4F10"/>
    <w:pPr>
      <w:spacing w:before="160"/>
      <w:jc w:val="center"/>
    </w:pPr>
    <w:rPr>
      <w:i/>
      <w:iCs/>
      <w:color w:val="404040" w:themeColor="text1" w:themeTint="BF"/>
    </w:rPr>
  </w:style>
  <w:style w:type="character" w:customStyle="1" w:styleId="CytatZnak">
    <w:name w:val="Cytat Znak"/>
    <w:basedOn w:val="Domylnaczcionkaakapitu"/>
    <w:link w:val="Cytat"/>
    <w:uiPriority w:val="29"/>
    <w:rsid w:val="00734F10"/>
    <w:rPr>
      <w:i/>
      <w:iCs/>
      <w:color w:val="404040" w:themeColor="text1" w:themeTint="BF"/>
    </w:rPr>
  </w:style>
  <w:style w:type="paragraph" w:styleId="Akapitzlist">
    <w:name w:val="List Paragraph"/>
    <w:aliases w:val="normalny tekst,L1,Numerowanie,List Paragraph,Akapit z listą5,2 heading,A_wyliczenie,K-P_odwolanie,maz_wyliczenie,opis dzialania,CW_Lista,BulletC,Akapit z listą BS,Kolorowa lista — akcent 11,Obiekt,List Paragraph1,Wyliczanie"/>
    <w:basedOn w:val="Normalny"/>
    <w:link w:val="AkapitzlistZnak"/>
    <w:uiPriority w:val="34"/>
    <w:qFormat/>
    <w:rsid w:val="00734F10"/>
    <w:pPr>
      <w:ind w:left="720"/>
      <w:contextualSpacing/>
    </w:pPr>
  </w:style>
  <w:style w:type="character" w:styleId="Wyrnienieintensywne">
    <w:name w:val="Intense Emphasis"/>
    <w:basedOn w:val="Domylnaczcionkaakapitu"/>
    <w:uiPriority w:val="21"/>
    <w:qFormat/>
    <w:rsid w:val="00734F10"/>
    <w:rPr>
      <w:i/>
      <w:iCs/>
      <w:color w:val="2F5496" w:themeColor="accent1" w:themeShade="BF"/>
    </w:rPr>
  </w:style>
  <w:style w:type="paragraph" w:styleId="Cytatintensywny">
    <w:name w:val="Intense Quote"/>
    <w:basedOn w:val="Normalny"/>
    <w:next w:val="Normalny"/>
    <w:link w:val="CytatintensywnyZnak"/>
    <w:uiPriority w:val="30"/>
    <w:qFormat/>
    <w:rsid w:val="00734F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34F10"/>
    <w:rPr>
      <w:i/>
      <w:iCs/>
      <w:color w:val="2F5496" w:themeColor="accent1" w:themeShade="BF"/>
    </w:rPr>
  </w:style>
  <w:style w:type="character" w:styleId="Odwoanieintensywne">
    <w:name w:val="Intense Reference"/>
    <w:basedOn w:val="Domylnaczcionkaakapitu"/>
    <w:uiPriority w:val="32"/>
    <w:qFormat/>
    <w:rsid w:val="00734F10"/>
    <w:rPr>
      <w:b/>
      <w:bCs/>
      <w:smallCaps/>
      <w:color w:val="2F5496" w:themeColor="accent1" w:themeShade="BF"/>
      <w:spacing w:val="5"/>
    </w:rPr>
  </w:style>
  <w:style w:type="character" w:customStyle="1" w:styleId="ZnakZnak21">
    <w:name w:val="Znak Znak21"/>
    <w:locked/>
    <w:rsid w:val="001C6BE7"/>
    <w:rPr>
      <w:rFonts w:ascii="Cambria" w:hAnsi="Cambria" w:cs="Cambria"/>
      <w:b/>
      <w:bCs/>
      <w:kern w:val="32"/>
      <w:sz w:val="32"/>
      <w:szCs w:val="32"/>
    </w:rPr>
  </w:style>
  <w:style w:type="character" w:customStyle="1" w:styleId="ZnakZnak20">
    <w:name w:val="Znak Znak20"/>
    <w:semiHidden/>
    <w:locked/>
    <w:rsid w:val="001C6BE7"/>
    <w:rPr>
      <w:rFonts w:ascii="Cambria" w:hAnsi="Cambria" w:cs="Cambria"/>
      <w:b/>
      <w:bCs/>
      <w:i/>
      <w:iCs/>
      <w:sz w:val="28"/>
      <w:szCs w:val="28"/>
    </w:rPr>
  </w:style>
  <w:style w:type="character" w:customStyle="1" w:styleId="ZnakZnak19">
    <w:name w:val="Znak Znak19"/>
    <w:semiHidden/>
    <w:locked/>
    <w:rsid w:val="001C6BE7"/>
    <w:rPr>
      <w:rFonts w:ascii="Cambria" w:hAnsi="Cambria" w:cs="Cambria"/>
      <w:b/>
      <w:bCs/>
      <w:sz w:val="26"/>
      <w:szCs w:val="26"/>
    </w:rPr>
  </w:style>
  <w:style w:type="character" w:customStyle="1" w:styleId="ZnakZnak18">
    <w:name w:val="Znak Znak18"/>
    <w:semiHidden/>
    <w:locked/>
    <w:rsid w:val="001C6BE7"/>
    <w:rPr>
      <w:rFonts w:ascii="Calibri" w:hAnsi="Calibri" w:cs="Calibri"/>
      <w:b/>
      <w:bCs/>
      <w:sz w:val="28"/>
      <w:szCs w:val="28"/>
    </w:rPr>
  </w:style>
  <w:style w:type="character" w:customStyle="1" w:styleId="ZnakZnak17">
    <w:name w:val="Znak Znak17"/>
    <w:semiHidden/>
    <w:locked/>
    <w:rsid w:val="001C6BE7"/>
    <w:rPr>
      <w:rFonts w:ascii="Calibri" w:hAnsi="Calibri" w:cs="Calibri"/>
      <w:b/>
      <w:bCs/>
      <w:i/>
      <w:iCs/>
      <w:sz w:val="26"/>
      <w:szCs w:val="26"/>
    </w:rPr>
  </w:style>
  <w:style w:type="character" w:customStyle="1" w:styleId="ZnakZnak16">
    <w:name w:val="Znak Znak16"/>
    <w:semiHidden/>
    <w:locked/>
    <w:rsid w:val="001C6BE7"/>
    <w:rPr>
      <w:rFonts w:ascii="Calibri" w:hAnsi="Calibri" w:cs="Calibri"/>
      <w:b/>
      <w:bCs/>
    </w:rPr>
  </w:style>
  <w:style w:type="character" w:customStyle="1" w:styleId="ZnakZnak15">
    <w:name w:val="Znak Znak15"/>
    <w:semiHidden/>
    <w:locked/>
    <w:rsid w:val="001C6BE7"/>
    <w:rPr>
      <w:rFonts w:ascii="Calibri" w:hAnsi="Calibri" w:cs="Calibri"/>
      <w:sz w:val="24"/>
      <w:szCs w:val="24"/>
    </w:rPr>
  </w:style>
  <w:style w:type="character" w:customStyle="1" w:styleId="ZnakZnak14">
    <w:name w:val="Znak Znak14"/>
    <w:semiHidden/>
    <w:locked/>
    <w:rsid w:val="001C6BE7"/>
    <w:rPr>
      <w:rFonts w:ascii="Arial" w:hAnsi="Arial" w:cs="Arial"/>
      <w:sz w:val="24"/>
      <w:szCs w:val="24"/>
      <w:lang w:val="pl-PL" w:eastAsia="pl-PL"/>
    </w:rPr>
  </w:style>
  <w:style w:type="character" w:customStyle="1" w:styleId="ZnakZnak13">
    <w:name w:val="Znak Znak13"/>
    <w:semiHidden/>
    <w:locked/>
    <w:rsid w:val="001C6BE7"/>
    <w:rPr>
      <w:rFonts w:ascii="Cambria" w:hAnsi="Cambria" w:cs="Cambria"/>
    </w:rPr>
  </w:style>
  <w:style w:type="paragraph" w:styleId="NormalnyWeb">
    <w:name w:val="Normal (Web)"/>
    <w:basedOn w:val="Normalny"/>
    <w:uiPriority w:val="99"/>
    <w:rsid w:val="001C6BE7"/>
    <w:pPr>
      <w:spacing w:before="100" w:beforeAutospacing="1" w:after="100" w:afterAutospacing="1"/>
      <w:jc w:val="both"/>
    </w:pPr>
    <w:rPr>
      <w:sz w:val="20"/>
      <w:szCs w:val="20"/>
    </w:rPr>
  </w:style>
  <w:style w:type="paragraph" w:styleId="Nagwek">
    <w:name w:val="header"/>
    <w:basedOn w:val="Normalny"/>
    <w:link w:val="NagwekZnak"/>
    <w:uiPriority w:val="99"/>
    <w:rsid w:val="001C6BE7"/>
    <w:pPr>
      <w:tabs>
        <w:tab w:val="center" w:pos="4536"/>
        <w:tab w:val="right" w:pos="9072"/>
      </w:tabs>
    </w:pPr>
  </w:style>
  <w:style w:type="character" w:customStyle="1" w:styleId="NagwekZnak">
    <w:name w:val="Nagłówek Znak"/>
    <w:basedOn w:val="Domylnaczcionkaakapitu"/>
    <w:link w:val="Nagwek"/>
    <w:uiPriority w:val="99"/>
    <w:rsid w:val="001C6BE7"/>
    <w:rPr>
      <w:rFonts w:ascii="Times New Roman" w:eastAsia="Times New Roman" w:hAnsi="Times New Roman" w:cs="Times New Roman"/>
      <w:kern w:val="0"/>
      <w:sz w:val="24"/>
      <w:szCs w:val="24"/>
      <w:lang w:eastAsia="pl-PL"/>
      <w14:ligatures w14:val="none"/>
    </w:rPr>
  </w:style>
  <w:style w:type="character" w:customStyle="1" w:styleId="ZnakZnak12">
    <w:name w:val="Znak Znak12"/>
    <w:locked/>
    <w:rsid w:val="001C6BE7"/>
    <w:rPr>
      <w:sz w:val="24"/>
      <w:szCs w:val="24"/>
      <w:lang w:val="pl-PL" w:eastAsia="pl-PL"/>
    </w:rPr>
  </w:style>
  <w:style w:type="paragraph" w:styleId="Stopka">
    <w:name w:val="footer"/>
    <w:basedOn w:val="Normalny"/>
    <w:link w:val="StopkaZnak"/>
    <w:semiHidden/>
    <w:rsid w:val="001C6BE7"/>
    <w:pPr>
      <w:tabs>
        <w:tab w:val="center" w:pos="4536"/>
        <w:tab w:val="right" w:pos="9072"/>
      </w:tabs>
    </w:pPr>
    <w:rPr>
      <w:sz w:val="20"/>
      <w:szCs w:val="20"/>
    </w:rPr>
  </w:style>
  <w:style w:type="character" w:customStyle="1" w:styleId="StopkaZnak">
    <w:name w:val="Stopka Znak"/>
    <w:basedOn w:val="Domylnaczcionkaakapitu"/>
    <w:link w:val="Stopka"/>
    <w:semiHidden/>
    <w:rsid w:val="001C6BE7"/>
    <w:rPr>
      <w:rFonts w:ascii="Times New Roman" w:eastAsia="Times New Roman" w:hAnsi="Times New Roman" w:cs="Times New Roman"/>
      <w:kern w:val="0"/>
      <w:sz w:val="20"/>
      <w:szCs w:val="20"/>
      <w:lang w:eastAsia="pl-PL"/>
      <w14:ligatures w14:val="none"/>
    </w:rPr>
  </w:style>
  <w:style w:type="character" w:customStyle="1" w:styleId="ZnakZnak11">
    <w:name w:val="Znak Znak11"/>
    <w:basedOn w:val="Domylnaczcionkaakapitu"/>
    <w:locked/>
    <w:rsid w:val="001C6BE7"/>
  </w:style>
  <w:style w:type="paragraph" w:styleId="Lista">
    <w:name w:val="List"/>
    <w:basedOn w:val="Normalny"/>
    <w:semiHidden/>
    <w:rsid w:val="001C6BE7"/>
    <w:pPr>
      <w:ind w:left="283" w:hanging="283"/>
    </w:pPr>
    <w:rPr>
      <w:rFonts w:ascii="Arial" w:hAnsi="Arial" w:cs="Arial"/>
    </w:rPr>
  </w:style>
  <w:style w:type="paragraph" w:styleId="Lista2">
    <w:name w:val="List 2"/>
    <w:basedOn w:val="Normalny"/>
    <w:semiHidden/>
    <w:rsid w:val="001C6BE7"/>
    <w:pPr>
      <w:ind w:left="566" w:hanging="283"/>
    </w:pPr>
  </w:style>
  <w:style w:type="character" w:customStyle="1" w:styleId="ZnakZnak10">
    <w:name w:val="Znak Znak10"/>
    <w:locked/>
    <w:rsid w:val="001C6BE7"/>
    <w:rPr>
      <w:sz w:val="24"/>
      <w:szCs w:val="24"/>
    </w:rPr>
  </w:style>
  <w:style w:type="paragraph" w:styleId="Tekstpodstawowy">
    <w:name w:val="Body Text"/>
    <w:aliases w:val="a2,Znak Znak,Znak,Znak Znak Znak Znak Znak, Znak"/>
    <w:basedOn w:val="Normalny"/>
    <w:link w:val="TekstpodstawowyZnak"/>
    <w:semiHidden/>
    <w:rsid w:val="001C6BE7"/>
    <w:rPr>
      <w:rFonts w:ascii="Arial" w:hAnsi="Arial" w:cs="Arial"/>
    </w:rPr>
  </w:style>
  <w:style w:type="character" w:customStyle="1" w:styleId="TekstpodstawowyZnak">
    <w:name w:val="Tekst podstawowy Znak"/>
    <w:aliases w:val="a2 Znak2,Znak Znak Znak2,Znak Znak22,Znak Znak Znak Znak Znak Znak, Znak Znak"/>
    <w:basedOn w:val="Domylnaczcionkaakapitu"/>
    <w:link w:val="Tekstpodstawowy"/>
    <w:semiHidden/>
    <w:rsid w:val="001C6BE7"/>
    <w:rPr>
      <w:rFonts w:ascii="Arial" w:eastAsia="Times New Roman" w:hAnsi="Arial" w:cs="Arial"/>
      <w:kern w:val="0"/>
      <w:sz w:val="24"/>
      <w:szCs w:val="24"/>
      <w:lang w:eastAsia="pl-PL"/>
      <w14:ligatures w14:val="none"/>
    </w:rPr>
  </w:style>
  <w:style w:type="character" w:customStyle="1" w:styleId="a2Znak1">
    <w:name w:val="a2 Znak1"/>
    <w:aliases w:val="Znak Znak Znak1,Znak Znak1,Znak Znak Znak Znak Znak Znak Znak"/>
    <w:semiHidden/>
    <w:locked/>
    <w:rsid w:val="001C6BE7"/>
    <w:rPr>
      <w:rFonts w:ascii="Arial" w:hAnsi="Arial" w:cs="Arial"/>
      <w:sz w:val="24"/>
      <w:szCs w:val="24"/>
      <w:lang w:val="pl-PL" w:eastAsia="pl-PL"/>
    </w:rPr>
  </w:style>
  <w:style w:type="paragraph" w:styleId="Tekstpodstawowywcity">
    <w:name w:val="Body Text Indent"/>
    <w:basedOn w:val="Normalny"/>
    <w:link w:val="TekstpodstawowywcityZnak"/>
    <w:semiHidden/>
    <w:rsid w:val="001C6BE7"/>
    <w:pPr>
      <w:ind w:left="1416"/>
    </w:pPr>
    <w:rPr>
      <w:sz w:val="32"/>
      <w:szCs w:val="32"/>
    </w:rPr>
  </w:style>
  <w:style w:type="character" w:customStyle="1" w:styleId="TekstpodstawowywcityZnak">
    <w:name w:val="Tekst podstawowy wcięty Znak"/>
    <w:basedOn w:val="Domylnaczcionkaakapitu"/>
    <w:link w:val="Tekstpodstawowywcity"/>
    <w:semiHidden/>
    <w:rsid w:val="001C6BE7"/>
    <w:rPr>
      <w:rFonts w:ascii="Times New Roman" w:eastAsia="Times New Roman" w:hAnsi="Times New Roman" w:cs="Times New Roman"/>
      <w:kern w:val="0"/>
      <w:sz w:val="32"/>
      <w:szCs w:val="32"/>
      <w:lang w:eastAsia="pl-PL"/>
      <w14:ligatures w14:val="none"/>
    </w:rPr>
  </w:style>
  <w:style w:type="character" w:customStyle="1" w:styleId="ZnakZnak9">
    <w:name w:val="Znak Znak9"/>
    <w:semiHidden/>
    <w:locked/>
    <w:rsid w:val="001C6BE7"/>
    <w:rPr>
      <w:sz w:val="24"/>
      <w:szCs w:val="24"/>
    </w:rPr>
  </w:style>
  <w:style w:type="paragraph" w:styleId="Lista-kontynuacja2">
    <w:name w:val="List Continue 2"/>
    <w:basedOn w:val="Normalny"/>
    <w:semiHidden/>
    <w:rsid w:val="001C6BE7"/>
    <w:pPr>
      <w:spacing w:after="120"/>
      <w:ind w:left="566"/>
    </w:pPr>
    <w:rPr>
      <w:sz w:val="20"/>
      <w:szCs w:val="20"/>
    </w:rPr>
  </w:style>
  <w:style w:type="paragraph" w:styleId="Tekstpodstawowy2">
    <w:name w:val="Body Text 2"/>
    <w:basedOn w:val="Normalny"/>
    <w:link w:val="Tekstpodstawowy2Znak"/>
    <w:semiHidden/>
    <w:rsid w:val="001C6BE7"/>
    <w:pPr>
      <w:spacing w:before="120"/>
      <w:jc w:val="both"/>
    </w:pPr>
    <w:rPr>
      <w:b/>
      <w:bCs/>
      <w:sz w:val="25"/>
      <w:szCs w:val="25"/>
    </w:rPr>
  </w:style>
  <w:style w:type="character" w:customStyle="1" w:styleId="Tekstpodstawowy2Znak">
    <w:name w:val="Tekst podstawowy 2 Znak"/>
    <w:basedOn w:val="Domylnaczcionkaakapitu"/>
    <w:link w:val="Tekstpodstawowy2"/>
    <w:semiHidden/>
    <w:rsid w:val="001C6BE7"/>
    <w:rPr>
      <w:rFonts w:ascii="Times New Roman" w:eastAsia="Times New Roman" w:hAnsi="Times New Roman" w:cs="Times New Roman"/>
      <w:b/>
      <w:bCs/>
      <w:kern w:val="0"/>
      <w:sz w:val="25"/>
      <w:szCs w:val="25"/>
      <w:lang w:eastAsia="pl-PL"/>
      <w14:ligatures w14:val="none"/>
    </w:rPr>
  </w:style>
  <w:style w:type="character" w:customStyle="1" w:styleId="ZnakZnak8">
    <w:name w:val="Znak Znak8"/>
    <w:semiHidden/>
    <w:locked/>
    <w:rsid w:val="001C6BE7"/>
    <w:rPr>
      <w:sz w:val="24"/>
      <w:szCs w:val="24"/>
    </w:rPr>
  </w:style>
  <w:style w:type="paragraph" w:styleId="Tekstpodstawowy3">
    <w:name w:val="Body Text 3"/>
    <w:basedOn w:val="Normalny"/>
    <w:link w:val="Tekstpodstawowy3Znak"/>
    <w:semiHidden/>
    <w:rsid w:val="001C6BE7"/>
    <w:pPr>
      <w:spacing w:before="120"/>
      <w:jc w:val="both"/>
    </w:pPr>
    <w:rPr>
      <w:i/>
      <w:iCs/>
    </w:rPr>
  </w:style>
  <w:style w:type="character" w:customStyle="1" w:styleId="Tekstpodstawowy3Znak">
    <w:name w:val="Tekst podstawowy 3 Znak"/>
    <w:basedOn w:val="Domylnaczcionkaakapitu"/>
    <w:link w:val="Tekstpodstawowy3"/>
    <w:semiHidden/>
    <w:rsid w:val="001C6BE7"/>
    <w:rPr>
      <w:rFonts w:ascii="Times New Roman" w:eastAsia="Times New Roman" w:hAnsi="Times New Roman" w:cs="Times New Roman"/>
      <w:i/>
      <w:iCs/>
      <w:kern w:val="0"/>
      <w:sz w:val="24"/>
      <w:szCs w:val="24"/>
      <w:lang w:eastAsia="pl-PL"/>
      <w14:ligatures w14:val="none"/>
    </w:rPr>
  </w:style>
  <w:style w:type="character" w:customStyle="1" w:styleId="ZnakZnak7">
    <w:name w:val="Znak Znak7"/>
    <w:semiHidden/>
    <w:locked/>
    <w:rsid w:val="001C6BE7"/>
    <w:rPr>
      <w:sz w:val="16"/>
      <w:szCs w:val="16"/>
    </w:rPr>
  </w:style>
  <w:style w:type="paragraph" w:styleId="Tekstpodstawowywcity2">
    <w:name w:val="Body Text Indent 2"/>
    <w:basedOn w:val="Normalny"/>
    <w:link w:val="Tekstpodstawowywcity2Znak"/>
    <w:semiHidden/>
    <w:rsid w:val="001C6BE7"/>
    <w:pPr>
      <w:ind w:firstLine="420"/>
    </w:pPr>
    <w:rPr>
      <w:b/>
      <w:bCs/>
      <w:i/>
      <w:iCs/>
    </w:rPr>
  </w:style>
  <w:style w:type="character" w:customStyle="1" w:styleId="Tekstpodstawowywcity2Znak">
    <w:name w:val="Tekst podstawowy wcięty 2 Znak"/>
    <w:basedOn w:val="Domylnaczcionkaakapitu"/>
    <w:link w:val="Tekstpodstawowywcity2"/>
    <w:semiHidden/>
    <w:rsid w:val="001C6BE7"/>
    <w:rPr>
      <w:rFonts w:ascii="Times New Roman" w:eastAsia="Times New Roman" w:hAnsi="Times New Roman" w:cs="Times New Roman"/>
      <w:b/>
      <w:bCs/>
      <w:i/>
      <w:iCs/>
      <w:kern w:val="0"/>
      <w:sz w:val="24"/>
      <w:szCs w:val="24"/>
      <w:lang w:eastAsia="pl-PL"/>
      <w14:ligatures w14:val="none"/>
    </w:rPr>
  </w:style>
  <w:style w:type="character" w:customStyle="1" w:styleId="ZnakZnak6">
    <w:name w:val="Znak Znak6"/>
    <w:semiHidden/>
    <w:locked/>
    <w:rsid w:val="001C6BE7"/>
    <w:rPr>
      <w:sz w:val="24"/>
      <w:szCs w:val="24"/>
    </w:rPr>
  </w:style>
  <w:style w:type="paragraph" w:styleId="Tekstpodstawowywcity3">
    <w:name w:val="Body Text Indent 3"/>
    <w:basedOn w:val="Normalny"/>
    <w:link w:val="Tekstpodstawowywcity3Znak"/>
    <w:semiHidden/>
    <w:rsid w:val="001C6BE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semiHidden/>
    <w:rsid w:val="001C6BE7"/>
    <w:rPr>
      <w:rFonts w:ascii="Times New Roman" w:eastAsia="Times New Roman" w:hAnsi="Times New Roman" w:cs="Times New Roman"/>
      <w:kern w:val="0"/>
      <w:lang w:eastAsia="pl-PL"/>
      <w14:ligatures w14:val="none"/>
    </w:rPr>
  </w:style>
  <w:style w:type="character" w:customStyle="1" w:styleId="ZnakZnak5">
    <w:name w:val="Znak Znak5"/>
    <w:semiHidden/>
    <w:locked/>
    <w:rsid w:val="001C6BE7"/>
    <w:rPr>
      <w:sz w:val="16"/>
      <w:szCs w:val="16"/>
    </w:rPr>
  </w:style>
  <w:style w:type="paragraph" w:styleId="Zwykytekst">
    <w:name w:val="Plain Text"/>
    <w:basedOn w:val="Normalny"/>
    <w:link w:val="ZwykytekstZnak"/>
    <w:rsid w:val="001C6BE7"/>
    <w:rPr>
      <w:rFonts w:ascii="Courier New" w:hAnsi="Courier New" w:cs="Courier New"/>
      <w:sz w:val="20"/>
      <w:szCs w:val="20"/>
    </w:rPr>
  </w:style>
  <w:style w:type="character" w:customStyle="1" w:styleId="ZwykytekstZnak">
    <w:name w:val="Zwykły tekst Znak"/>
    <w:basedOn w:val="Domylnaczcionkaakapitu"/>
    <w:link w:val="Zwykytekst"/>
    <w:rsid w:val="001C6BE7"/>
    <w:rPr>
      <w:rFonts w:ascii="Courier New" w:eastAsia="Times New Roman" w:hAnsi="Courier New" w:cs="Courier New"/>
      <w:kern w:val="0"/>
      <w:sz w:val="20"/>
      <w:szCs w:val="20"/>
      <w:lang w:eastAsia="pl-PL"/>
      <w14:ligatures w14:val="none"/>
    </w:rPr>
  </w:style>
  <w:style w:type="character" w:customStyle="1" w:styleId="PlainTextChar">
    <w:name w:val="Plain Text Char"/>
    <w:locked/>
    <w:rsid w:val="001C6BE7"/>
    <w:rPr>
      <w:rFonts w:ascii="Courier New" w:hAnsi="Courier New" w:cs="Courier New"/>
      <w:lang w:val="pl-PL" w:eastAsia="pl-PL"/>
    </w:rPr>
  </w:style>
  <w:style w:type="paragraph" w:customStyle="1" w:styleId="tytu0">
    <w:name w:val="tytuł"/>
    <w:basedOn w:val="Normalny"/>
    <w:next w:val="Normalny"/>
    <w:autoRedefine/>
    <w:rsid w:val="001C6BE7"/>
    <w:pPr>
      <w:jc w:val="center"/>
      <w:outlineLvl w:val="0"/>
    </w:pPr>
    <w:rPr>
      <w:rFonts w:ascii="Verdana" w:hAnsi="Verdana" w:cs="Verdana"/>
      <w:b/>
      <w:bCs/>
      <w:sz w:val="20"/>
      <w:szCs w:val="20"/>
    </w:rPr>
  </w:style>
  <w:style w:type="paragraph" w:customStyle="1" w:styleId="tekstdokumentu">
    <w:name w:val="tekst dokumentu"/>
    <w:basedOn w:val="Normalny"/>
    <w:autoRedefine/>
    <w:rsid w:val="001C6BE7"/>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1C6BE7"/>
    <w:pPr>
      <w:ind w:left="3480" w:right="-157" w:hanging="1800"/>
      <w:jc w:val="both"/>
    </w:pPr>
    <w:rPr>
      <w:rFonts w:ascii="Times New Roman" w:hAnsi="Times New Roman" w:cs="Times New Roman"/>
    </w:rPr>
  </w:style>
  <w:style w:type="paragraph" w:customStyle="1" w:styleId="rozdzia">
    <w:name w:val="rozdział"/>
    <w:basedOn w:val="Normalny"/>
    <w:autoRedefine/>
    <w:rsid w:val="001C6BE7"/>
    <w:pPr>
      <w:ind w:left="709" w:hanging="709"/>
      <w:jc w:val="right"/>
    </w:pPr>
    <w:rPr>
      <w:rFonts w:ascii="Verdana" w:hAnsi="Verdana" w:cs="Verdana"/>
      <w:b/>
      <w:bCs/>
      <w:color w:val="000000"/>
      <w:spacing w:val="4"/>
      <w:sz w:val="18"/>
      <w:szCs w:val="18"/>
    </w:rPr>
  </w:style>
  <w:style w:type="paragraph" w:customStyle="1" w:styleId="ust">
    <w:name w:val="ust"/>
    <w:rsid w:val="001C6BE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kern w:val="0"/>
      <w:sz w:val="24"/>
      <w:szCs w:val="24"/>
      <w:lang w:eastAsia="pl-PL"/>
      <w14:ligatures w14:val="none"/>
    </w:rPr>
  </w:style>
  <w:style w:type="paragraph" w:customStyle="1" w:styleId="pkt">
    <w:name w:val="pkt"/>
    <w:basedOn w:val="Normalny"/>
    <w:link w:val="pktZnak"/>
    <w:uiPriority w:val="99"/>
    <w:rsid w:val="001C6BE7"/>
    <w:pPr>
      <w:overflowPunct w:val="0"/>
      <w:autoSpaceDE w:val="0"/>
      <w:autoSpaceDN w:val="0"/>
      <w:adjustRightInd w:val="0"/>
      <w:spacing w:before="60" w:after="60"/>
      <w:ind w:left="851" w:hanging="295"/>
      <w:jc w:val="both"/>
    </w:pPr>
  </w:style>
  <w:style w:type="paragraph" w:customStyle="1" w:styleId="pkt1">
    <w:name w:val="pkt1"/>
    <w:basedOn w:val="pkt"/>
    <w:rsid w:val="001C6BE7"/>
    <w:pPr>
      <w:ind w:left="850" w:hanging="425"/>
    </w:pPr>
  </w:style>
  <w:style w:type="paragraph" w:customStyle="1" w:styleId="numerowanie">
    <w:name w:val="numerowanie"/>
    <w:basedOn w:val="Normalny"/>
    <w:autoRedefine/>
    <w:rsid w:val="001C6BE7"/>
    <w:pPr>
      <w:jc w:val="both"/>
    </w:pPr>
  </w:style>
  <w:style w:type="paragraph" w:customStyle="1" w:styleId="Nagwekstrony">
    <w:name w:val="Nag?—wek strony"/>
    <w:basedOn w:val="Normalny"/>
    <w:rsid w:val="001C6BE7"/>
    <w:pPr>
      <w:tabs>
        <w:tab w:val="center" w:pos="4153"/>
        <w:tab w:val="right" w:pos="8306"/>
      </w:tabs>
    </w:pPr>
    <w:rPr>
      <w:sz w:val="20"/>
      <w:szCs w:val="20"/>
      <w:lang w:val="en-GB"/>
    </w:rPr>
  </w:style>
  <w:style w:type="paragraph" w:customStyle="1" w:styleId="tabulka">
    <w:name w:val="tabulka"/>
    <w:basedOn w:val="Normalny"/>
    <w:rsid w:val="001C6BE7"/>
    <w:pPr>
      <w:widowControl w:val="0"/>
      <w:spacing w:before="120" w:line="240" w:lineRule="exact"/>
      <w:jc w:val="center"/>
    </w:pPr>
    <w:rPr>
      <w:rFonts w:ascii="Arial" w:hAnsi="Arial" w:cs="Arial"/>
      <w:sz w:val="20"/>
      <w:szCs w:val="20"/>
      <w:lang w:val="cs-CZ"/>
    </w:rPr>
  </w:style>
  <w:style w:type="paragraph" w:customStyle="1" w:styleId="A">
    <w:name w:val="A"/>
    <w:rsid w:val="001C6BE7"/>
    <w:pPr>
      <w:keepNext/>
      <w:spacing w:before="240" w:after="0" w:line="240" w:lineRule="exact"/>
      <w:ind w:left="720" w:hanging="720"/>
      <w:jc w:val="both"/>
    </w:pPr>
    <w:rPr>
      <w:rFonts w:ascii="Times New Roman" w:eastAsia="Times New Roman" w:hAnsi="Times New Roman" w:cs="Times New Roman"/>
      <w:kern w:val="0"/>
      <w:sz w:val="24"/>
      <w:szCs w:val="24"/>
      <w:lang w:val="en-GB"/>
      <w14:ligatures w14:val="none"/>
    </w:rPr>
  </w:style>
  <w:style w:type="paragraph" w:customStyle="1" w:styleId="Tekstprzypisukocowego1">
    <w:name w:val="Tekst przypisu końcowego1"/>
    <w:basedOn w:val="Normalny"/>
    <w:rsid w:val="001C6BE7"/>
    <w:pPr>
      <w:spacing w:before="120"/>
    </w:pPr>
    <w:rPr>
      <w:sz w:val="20"/>
      <w:szCs w:val="20"/>
    </w:rPr>
  </w:style>
  <w:style w:type="paragraph" w:customStyle="1" w:styleId="Text1">
    <w:name w:val="Text_1"/>
    <w:basedOn w:val="Normalny"/>
    <w:rsid w:val="001C6BE7"/>
    <w:pPr>
      <w:spacing w:after="120"/>
      <w:ind w:left="425" w:hanging="425"/>
      <w:jc w:val="both"/>
    </w:pPr>
    <w:rPr>
      <w:sz w:val="22"/>
      <w:szCs w:val="22"/>
    </w:rPr>
  </w:style>
  <w:style w:type="paragraph" w:customStyle="1" w:styleId="B">
    <w:name w:val="B"/>
    <w:rsid w:val="001C6BE7"/>
    <w:pPr>
      <w:spacing w:before="240" w:after="0" w:line="240" w:lineRule="exact"/>
      <w:ind w:left="720"/>
      <w:jc w:val="both"/>
    </w:pPr>
    <w:rPr>
      <w:rFonts w:ascii="Times New Roman" w:eastAsia="Times New Roman" w:hAnsi="Times New Roman" w:cs="Times New Roman"/>
      <w:kern w:val="0"/>
      <w:sz w:val="24"/>
      <w:szCs w:val="24"/>
      <w:lang w:val="en-GB"/>
      <w14:ligatures w14:val="none"/>
    </w:rPr>
  </w:style>
  <w:style w:type="character" w:customStyle="1" w:styleId="tekstdokbold">
    <w:name w:val="tekst dok. bold"/>
    <w:rsid w:val="001C6BE7"/>
    <w:rPr>
      <w:b/>
      <w:bCs/>
    </w:rPr>
  </w:style>
  <w:style w:type="character" w:styleId="Numerstrony">
    <w:name w:val="page number"/>
    <w:basedOn w:val="Domylnaczcionkaakapitu"/>
    <w:semiHidden/>
    <w:rsid w:val="001C6BE7"/>
  </w:style>
  <w:style w:type="character" w:styleId="Pogrubienie">
    <w:name w:val="Strong"/>
    <w:qFormat/>
    <w:rsid w:val="001C6BE7"/>
    <w:rPr>
      <w:b/>
      <w:bCs/>
    </w:rPr>
  </w:style>
  <w:style w:type="character" w:styleId="Uwydatnienie">
    <w:name w:val="Emphasis"/>
    <w:qFormat/>
    <w:rsid w:val="001C6BE7"/>
    <w:rPr>
      <w:i/>
      <w:iCs/>
    </w:rPr>
  </w:style>
  <w:style w:type="paragraph" w:styleId="Tekstdymka">
    <w:name w:val="Balloon Text"/>
    <w:basedOn w:val="Normalny"/>
    <w:link w:val="TekstdymkaZnak"/>
    <w:semiHidden/>
    <w:rsid w:val="001C6BE7"/>
    <w:rPr>
      <w:rFonts w:ascii="Tahoma" w:hAnsi="Tahoma" w:cs="Tahoma"/>
      <w:sz w:val="16"/>
      <w:szCs w:val="16"/>
    </w:rPr>
  </w:style>
  <w:style w:type="character" w:customStyle="1" w:styleId="TekstdymkaZnak">
    <w:name w:val="Tekst dymka Znak"/>
    <w:basedOn w:val="Domylnaczcionkaakapitu"/>
    <w:link w:val="Tekstdymka"/>
    <w:semiHidden/>
    <w:rsid w:val="001C6BE7"/>
    <w:rPr>
      <w:rFonts w:ascii="Tahoma" w:eastAsia="Times New Roman" w:hAnsi="Tahoma" w:cs="Tahoma"/>
      <w:kern w:val="0"/>
      <w:sz w:val="16"/>
      <w:szCs w:val="16"/>
      <w:lang w:eastAsia="pl-PL"/>
      <w14:ligatures w14:val="none"/>
    </w:rPr>
  </w:style>
  <w:style w:type="character" w:customStyle="1" w:styleId="ZnakZnak3">
    <w:name w:val="Znak Znak3"/>
    <w:semiHidden/>
    <w:locked/>
    <w:rsid w:val="001C6BE7"/>
    <w:rPr>
      <w:sz w:val="2"/>
      <w:szCs w:val="2"/>
    </w:rPr>
  </w:style>
  <w:style w:type="character" w:styleId="Odwoaniedokomentarza">
    <w:name w:val="annotation reference"/>
    <w:rsid w:val="001C6BE7"/>
    <w:rPr>
      <w:sz w:val="16"/>
      <w:szCs w:val="16"/>
    </w:rPr>
  </w:style>
  <w:style w:type="paragraph" w:styleId="Tekstkomentarza">
    <w:name w:val="annotation text"/>
    <w:basedOn w:val="Normalny"/>
    <w:link w:val="TekstkomentarzaZnak"/>
    <w:semiHidden/>
    <w:rsid w:val="001C6BE7"/>
    <w:rPr>
      <w:sz w:val="20"/>
      <w:szCs w:val="20"/>
    </w:rPr>
  </w:style>
  <w:style w:type="character" w:customStyle="1" w:styleId="TekstkomentarzaZnak">
    <w:name w:val="Tekst komentarza Znak"/>
    <w:basedOn w:val="Domylnaczcionkaakapitu"/>
    <w:link w:val="Tekstkomentarza"/>
    <w:semiHidden/>
    <w:rsid w:val="001C6BE7"/>
    <w:rPr>
      <w:rFonts w:ascii="Times New Roman" w:eastAsia="Times New Roman" w:hAnsi="Times New Roman" w:cs="Times New Roman"/>
      <w:kern w:val="0"/>
      <w:sz w:val="20"/>
      <w:szCs w:val="20"/>
      <w:lang w:eastAsia="pl-PL"/>
      <w14:ligatures w14:val="none"/>
    </w:rPr>
  </w:style>
  <w:style w:type="character" w:customStyle="1" w:styleId="ZnakZnak2">
    <w:name w:val="Znak Znak2"/>
    <w:semiHidden/>
    <w:locked/>
    <w:rsid w:val="001C6BE7"/>
    <w:rPr>
      <w:sz w:val="20"/>
      <w:szCs w:val="20"/>
    </w:rPr>
  </w:style>
  <w:style w:type="paragraph" w:styleId="Tematkomentarza">
    <w:name w:val="annotation subject"/>
    <w:basedOn w:val="Tekstkomentarza"/>
    <w:next w:val="Tekstkomentarza"/>
    <w:link w:val="TematkomentarzaZnak"/>
    <w:semiHidden/>
    <w:rsid w:val="001C6BE7"/>
    <w:rPr>
      <w:b/>
      <w:bCs/>
    </w:rPr>
  </w:style>
  <w:style w:type="character" w:customStyle="1" w:styleId="TematkomentarzaZnak">
    <w:name w:val="Temat komentarza Znak"/>
    <w:basedOn w:val="TekstkomentarzaZnak"/>
    <w:link w:val="Tematkomentarza"/>
    <w:semiHidden/>
    <w:rsid w:val="001C6BE7"/>
    <w:rPr>
      <w:rFonts w:ascii="Times New Roman" w:eastAsia="Times New Roman" w:hAnsi="Times New Roman" w:cs="Times New Roman"/>
      <w:b/>
      <w:bCs/>
      <w:kern w:val="0"/>
      <w:sz w:val="20"/>
      <w:szCs w:val="20"/>
      <w:lang w:eastAsia="pl-PL"/>
      <w14:ligatures w14:val="none"/>
    </w:rPr>
  </w:style>
  <w:style w:type="character" w:customStyle="1" w:styleId="a2Znak">
    <w:name w:val="a2 Znak"/>
    <w:aliases w:val="Znak Znak Znak Znak,Znak Znak Znak"/>
    <w:rsid w:val="001C6BE7"/>
    <w:rPr>
      <w:rFonts w:ascii="Arial" w:hAnsi="Arial" w:cs="Arial"/>
      <w:sz w:val="24"/>
      <w:szCs w:val="24"/>
      <w:lang w:val="pl-PL" w:eastAsia="pl-PL"/>
    </w:rPr>
  </w:style>
  <w:style w:type="paragraph" w:customStyle="1" w:styleId="Tekstpodstawowy31">
    <w:name w:val="Tekst podstawowy 31"/>
    <w:basedOn w:val="Normalny"/>
    <w:rsid w:val="001C6BE7"/>
    <w:pPr>
      <w:overflowPunct w:val="0"/>
      <w:autoSpaceDE w:val="0"/>
      <w:autoSpaceDN w:val="0"/>
      <w:adjustRightInd w:val="0"/>
      <w:jc w:val="both"/>
      <w:textAlignment w:val="baseline"/>
    </w:pPr>
  </w:style>
  <w:style w:type="paragraph" w:customStyle="1" w:styleId="WP1Tekstpodstawowy">
    <w:name w:val="WP1 Tekst podstawowy"/>
    <w:basedOn w:val="Tekstpodstawowy3"/>
    <w:rsid w:val="001C6BE7"/>
    <w:rPr>
      <w:rFonts w:ascii="Arial" w:hAnsi="Arial" w:cs="Arial"/>
      <w:i w:val="0"/>
      <w:iCs w:val="0"/>
      <w:sz w:val="20"/>
      <w:szCs w:val="20"/>
    </w:rPr>
  </w:style>
  <w:style w:type="paragraph" w:customStyle="1" w:styleId="Trescznumztab">
    <w:name w:val="Tresc z num. z tab."/>
    <w:basedOn w:val="Normalny"/>
    <w:rsid w:val="001C6BE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1C6BE7"/>
    <w:pPr>
      <w:spacing w:after="120" w:line="300" w:lineRule="auto"/>
      <w:jc w:val="both"/>
    </w:pPr>
  </w:style>
  <w:style w:type="paragraph" w:customStyle="1" w:styleId="Styl">
    <w:name w:val="Styl"/>
    <w:basedOn w:val="Normalny"/>
    <w:rsid w:val="001C6BE7"/>
  </w:style>
  <w:style w:type="paragraph" w:styleId="Tekstprzypisudolnego">
    <w:name w:val="footnote text"/>
    <w:aliases w:val="Tekst przypisu Znak,Podrozdział"/>
    <w:basedOn w:val="Normalny"/>
    <w:link w:val="TekstprzypisudolnegoZnak"/>
    <w:uiPriority w:val="99"/>
    <w:rsid w:val="001C6BE7"/>
    <w:rPr>
      <w:sz w:val="20"/>
      <w:szCs w:val="20"/>
    </w:rPr>
  </w:style>
  <w:style w:type="character" w:customStyle="1" w:styleId="TekstprzypisudolnegoZnak">
    <w:name w:val="Tekst przypisu dolnego Znak"/>
    <w:aliases w:val="Tekst przypisu Znak Znak,Podrozdział Znak"/>
    <w:basedOn w:val="Domylnaczcionkaakapitu"/>
    <w:link w:val="Tekstprzypisudolnego"/>
    <w:uiPriority w:val="99"/>
    <w:qFormat/>
    <w:rsid w:val="001C6BE7"/>
    <w:rPr>
      <w:rFonts w:ascii="Times New Roman" w:eastAsia="Times New Roman" w:hAnsi="Times New Roman" w:cs="Times New Roman"/>
      <w:kern w:val="0"/>
      <w:sz w:val="20"/>
      <w:szCs w:val="20"/>
      <w:lang w:eastAsia="pl-PL"/>
      <w14:ligatures w14:val="none"/>
    </w:rPr>
  </w:style>
  <w:style w:type="character" w:customStyle="1" w:styleId="TekstprzypisuZnakZnakZnak">
    <w:name w:val="Tekst przypisu Znak Znak Znak"/>
    <w:semiHidden/>
    <w:locked/>
    <w:rsid w:val="001C6BE7"/>
    <w:rPr>
      <w:sz w:val="20"/>
      <w:szCs w:val="20"/>
    </w:rPr>
  </w:style>
  <w:style w:type="character" w:styleId="Odwoanieprzypisudolnego">
    <w:name w:val="footnote reference"/>
    <w:uiPriority w:val="99"/>
    <w:rsid w:val="001C6BE7"/>
    <w:rPr>
      <w:vertAlign w:val="superscript"/>
    </w:rPr>
  </w:style>
  <w:style w:type="character" w:styleId="Hipercze">
    <w:name w:val="Hyperlink"/>
    <w:semiHidden/>
    <w:rsid w:val="001C6BE7"/>
    <w:rPr>
      <w:color w:val="0000FF"/>
      <w:u w:val="single"/>
    </w:rPr>
  </w:style>
  <w:style w:type="paragraph" w:customStyle="1" w:styleId="Style7">
    <w:name w:val="Style7"/>
    <w:basedOn w:val="Normalny"/>
    <w:rsid w:val="001C6BE7"/>
    <w:pPr>
      <w:widowControl w:val="0"/>
      <w:autoSpaceDE w:val="0"/>
      <w:autoSpaceDN w:val="0"/>
      <w:adjustRightInd w:val="0"/>
      <w:jc w:val="both"/>
    </w:pPr>
  </w:style>
  <w:style w:type="paragraph" w:customStyle="1" w:styleId="Style9">
    <w:name w:val="Style9"/>
    <w:basedOn w:val="Normalny"/>
    <w:rsid w:val="001C6BE7"/>
    <w:pPr>
      <w:widowControl w:val="0"/>
      <w:autoSpaceDE w:val="0"/>
      <w:autoSpaceDN w:val="0"/>
      <w:adjustRightInd w:val="0"/>
      <w:spacing w:line="413" w:lineRule="exact"/>
      <w:jc w:val="right"/>
    </w:pPr>
  </w:style>
  <w:style w:type="paragraph" w:customStyle="1" w:styleId="Style10">
    <w:name w:val="Style10"/>
    <w:basedOn w:val="Normalny"/>
    <w:rsid w:val="001C6BE7"/>
    <w:pPr>
      <w:widowControl w:val="0"/>
      <w:autoSpaceDE w:val="0"/>
      <w:autoSpaceDN w:val="0"/>
      <w:adjustRightInd w:val="0"/>
      <w:jc w:val="both"/>
    </w:pPr>
  </w:style>
  <w:style w:type="paragraph" w:customStyle="1" w:styleId="Style12">
    <w:name w:val="Style12"/>
    <w:basedOn w:val="Normalny"/>
    <w:rsid w:val="001C6BE7"/>
    <w:pPr>
      <w:widowControl w:val="0"/>
      <w:autoSpaceDE w:val="0"/>
      <w:autoSpaceDN w:val="0"/>
      <w:adjustRightInd w:val="0"/>
    </w:pPr>
  </w:style>
  <w:style w:type="paragraph" w:customStyle="1" w:styleId="Style14">
    <w:name w:val="Style14"/>
    <w:basedOn w:val="Normalny"/>
    <w:rsid w:val="001C6BE7"/>
    <w:pPr>
      <w:widowControl w:val="0"/>
      <w:autoSpaceDE w:val="0"/>
      <w:autoSpaceDN w:val="0"/>
      <w:adjustRightInd w:val="0"/>
      <w:spacing w:line="274" w:lineRule="exact"/>
      <w:ind w:hanging="1800"/>
      <w:jc w:val="both"/>
    </w:pPr>
  </w:style>
  <w:style w:type="paragraph" w:customStyle="1" w:styleId="Style15">
    <w:name w:val="Style15"/>
    <w:basedOn w:val="Normalny"/>
    <w:rsid w:val="001C6BE7"/>
    <w:pPr>
      <w:widowControl w:val="0"/>
      <w:autoSpaceDE w:val="0"/>
      <w:autoSpaceDN w:val="0"/>
      <w:adjustRightInd w:val="0"/>
      <w:spacing w:line="275" w:lineRule="exact"/>
      <w:ind w:hanging="1675"/>
    </w:pPr>
  </w:style>
  <w:style w:type="paragraph" w:customStyle="1" w:styleId="Style24">
    <w:name w:val="Style24"/>
    <w:basedOn w:val="Normalny"/>
    <w:rsid w:val="001C6BE7"/>
    <w:pPr>
      <w:widowControl w:val="0"/>
      <w:autoSpaceDE w:val="0"/>
      <w:autoSpaceDN w:val="0"/>
      <w:adjustRightInd w:val="0"/>
      <w:jc w:val="both"/>
    </w:pPr>
  </w:style>
  <w:style w:type="paragraph" w:customStyle="1" w:styleId="Style25">
    <w:name w:val="Style25"/>
    <w:basedOn w:val="Normalny"/>
    <w:rsid w:val="001C6BE7"/>
    <w:pPr>
      <w:widowControl w:val="0"/>
      <w:autoSpaceDE w:val="0"/>
      <w:autoSpaceDN w:val="0"/>
      <w:adjustRightInd w:val="0"/>
      <w:spacing w:line="275" w:lineRule="exact"/>
    </w:pPr>
  </w:style>
  <w:style w:type="paragraph" w:customStyle="1" w:styleId="Style40">
    <w:name w:val="Style40"/>
    <w:basedOn w:val="Normalny"/>
    <w:uiPriority w:val="99"/>
    <w:rsid w:val="001C6BE7"/>
    <w:pPr>
      <w:widowControl w:val="0"/>
      <w:autoSpaceDE w:val="0"/>
      <w:autoSpaceDN w:val="0"/>
      <w:adjustRightInd w:val="0"/>
      <w:spacing w:line="446" w:lineRule="exact"/>
      <w:ind w:firstLine="2122"/>
    </w:pPr>
  </w:style>
  <w:style w:type="paragraph" w:customStyle="1" w:styleId="Style41">
    <w:name w:val="Style41"/>
    <w:basedOn w:val="Normalny"/>
    <w:uiPriority w:val="99"/>
    <w:rsid w:val="001C6BE7"/>
    <w:pPr>
      <w:widowControl w:val="0"/>
      <w:autoSpaceDE w:val="0"/>
      <w:autoSpaceDN w:val="0"/>
      <w:adjustRightInd w:val="0"/>
      <w:spacing w:line="281" w:lineRule="exact"/>
      <w:ind w:hanging="178"/>
      <w:jc w:val="both"/>
    </w:pPr>
  </w:style>
  <w:style w:type="paragraph" w:customStyle="1" w:styleId="Style45">
    <w:name w:val="Style45"/>
    <w:basedOn w:val="Normalny"/>
    <w:rsid w:val="001C6BE7"/>
    <w:pPr>
      <w:widowControl w:val="0"/>
      <w:autoSpaceDE w:val="0"/>
      <w:autoSpaceDN w:val="0"/>
      <w:adjustRightInd w:val="0"/>
      <w:spacing w:line="226" w:lineRule="exact"/>
    </w:pPr>
  </w:style>
  <w:style w:type="paragraph" w:customStyle="1" w:styleId="Style46">
    <w:name w:val="Style46"/>
    <w:basedOn w:val="Normalny"/>
    <w:rsid w:val="001C6BE7"/>
    <w:pPr>
      <w:widowControl w:val="0"/>
      <w:autoSpaceDE w:val="0"/>
      <w:autoSpaceDN w:val="0"/>
      <w:adjustRightInd w:val="0"/>
      <w:spacing w:line="374" w:lineRule="exact"/>
    </w:pPr>
  </w:style>
  <w:style w:type="paragraph" w:customStyle="1" w:styleId="Style47">
    <w:name w:val="Style47"/>
    <w:basedOn w:val="Normalny"/>
    <w:rsid w:val="001C6BE7"/>
    <w:pPr>
      <w:widowControl w:val="0"/>
      <w:autoSpaceDE w:val="0"/>
      <w:autoSpaceDN w:val="0"/>
      <w:adjustRightInd w:val="0"/>
    </w:pPr>
  </w:style>
  <w:style w:type="paragraph" w:customStyle="1" w:styleId="Style53">
    <w:name w:val="Style53"/>
    <w:basedOn w:val="Normalny"/>
    <w:rsid w:val="001C6BE7"/>
    <w:pPr>
      <w:widowControl w:val="0"/>
      <w:autoSpaceDE w:val="0"/>
      <w:autoSpaceDN w:val="0"/>
      <w:adjustRightInd w:val="0"/>
    </w:pPr>
  </w:style>
  <w:style w:type="paragraph" w:customStyle="1" w:styleId="Style64">
    <w:name w:val="Style64"/>
    <w:basedOn w:val="Normalny"/>
    <w:rsid w:val="001C6BE7"/>
    <w:pPr>
      <w:widowControl w:val="0"/>
      <w:autoSpaceDE w:val="0"/>
      <w:autoSpaceDN w:val="0"/>
      <w:adjustRightInd w:val="0"/>
      <w:spacing w:line="230" w:lineRule="exact"/>
      <w:jc w:val="center"/>
    </w:pPr>
  </w:style>
  <w:style w:type="character" w:customStyle="1" w:styleId="FontStyle75">
    <w:name w:val="Font Style75"/>
    <w:rsid w:val="001C6BE7"/>
    <w:rPr>
      <w:rFonts w:ascii="Times New Roman" w:hAnsi="Times New Roman" w:cs="Times New Roman"/>
      <w:b/>
      <w:bCs/>
      <w:sz w:val="26"/>
      <w:szCs w:val="26"/>
    </w:rPr>
  </w:style>
  <w:style w:type="character" w:customStyle="1" w:styleId="FontStyle77">
    <w:name w:val="Font Style77"/>
    <w:rsid w:val="001C6BE7"/>
    <w:rPr>
      <w:rFonts w:ascii="Times New Roman" w:hAnsi="Times New Roman" w:cs="Times New Roman"/>
      <w:sz w:val="18"/>
      <w:szCs w:val="18"/>
    </w:rPr>
  </w:style>
  <w:style w:type="character" w:customStyle="1" w:styleId="FontStyle78">
    <w:name w:val="Font Style78"/>
    <w:rsid w:val="001C6BE7"/>
    <w:rPr>
      <w:rFonts w:ascii="Times New Roman" w:hAnsi="Times New Roman" w:cs="Times New Roman"/>
      <w:b/>
      <w:bCs/>
      <w:sz w:val="18"/>
      <w:szCs w:val="18"/>
    </w:rPr>
  </w:style>
  <w:style w:type="character" w:customStyle="1" w:styleId="FontStyle80">
    <w:name w:val="Font Style80"/>
    <w:rsid w:val="001C6BE7"/>
    <w:rPr>
      <w:rFonts w:ascii="Times New Roman" w:hAnsi="Times New Roman" w:cs="Times New Roman"/>
      <w:i/>
      <w:iCs/>
      <w:sz w:val="18"/>
      <w:szCs w:val="18"/>
    </w:rPr>
  </w:style>
  <w:style w:type="character" w:customStyle="1" w:styleId="FontStyle81">
    <w:name w:val="Font Style81"/>
    <w:rsid w:val="001C6BE7"/>
    <w:rPr>
      <w:rFonts w:ascii="Times New Roman" w:hAnsi="Times New Roman" w:cs="Times New Roman"/>
      <w:sz w:val="22"/>
      <w:szCs w:val="22"/>
    </w:rPr>
  </w:style>
  <w:style w:type="character" w:customStyle="1" w:styleId="FontStyle82">
    <w:name w:val="Font Style82"/>
    <w:rsid w:val="001C6BE7"/>
    <w:rPr>
      <w:rFonts w:ascii="Times New Roman" w:hAnsi="Times New Roman" w:cs="Times New Roman"/>
      <w:b/>
      <w:bCs/>
      <w:sz w:val="22"/>
      <w:szCs w:val="22"/>
    </w:rPr>
  </w:style>
  <w:style w:type="character" w:customStyle="1" w:styleId="FontStyle83">
    <w:name w:val="Font Style83"/>
    <w:rsid w:val="001C6BE7"/>
    <w:rPr>
      <w:rFonts w:ascii="Times New Roman" w:hAnsi="Times New Roman" w:cs="Times New Roman"/>
      <w:b/>
      <w:bCs/>
      <w:sz w:val="22"/>
      <w:szCs w:val="22"/>
    </w:rPr>
  </w:style>
  <w:style w:type="character" w:customStyle="1" w:styleId="ZnakZnak4">
    <w:name w:val="Znak Znak4"/>
    <w:locked/>
    <w:rsid w:val="001C6BE7"/>
    <w:rPr>
      <w:rFonts w:ascii="Courier New" w:hAnsi="Courier New" w:cs="Courier New"/>
      <w:lang w:val="pl-PL" w:eastAsia="pl-PL"/>
    </w:rPr>
  </w:style>
  <w:style w:type="character" w:styleId="UyteHipercze">
    <w:name w:val="FollowedHyperlink"/>
    <w:semiHidden/>
    <w:rsid w:val="001C6BE7"/>
    <w:rPr>
      <w:color w:val="800080"/>
      <w:u w:val="single"/>
    </w:rPr>
  </w:style>
  <w:style w:type="paragraph" w:customStyle="1" w:styleId="Akapitzlist1">
    <w:name w:val="Akapit z listą1"/>
    <w:basedOn w:val="Normalny"/>
    <w:rsid w:val="001C6BE7"/>
    <w:pPr>
      <w:ind w:left="708"/>
    </w:pPr>
  </w:style>
  <w:style w:type="paragraph" w:customStyle="1" w:styleId="Style27">
    <w:name w:val="Style27"/>
    <w:basedOn w:val="Normalny"/>
    <w:rsid w:val="001C6BE7"/>
    <w:pPr>
      <w:widowControl w:val="0"/>
      <w:autoSpaceDE w:val="0"/>
      <w:autoSpaceDN w:val="0"/>
      <w:adjustRightInd w:val="0"/>
      <w:spacing w:line="274" w:lineRule="exact"/>
      <w:jc w:val="both"/>
    </w:pPr>
  </w:style>
  <w:style w:type="paragraph" w:customStyle="1" w:styleId="danka1">
    <w:name w:val="danka1"/>
    <w:basedOn w:val="Normalny"/>
    <w:rsid w:val="001C6BE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1C6BE7"/>
    <w:rPr>
      <w:sz w:val="20"/>
      <w:szCs w:val="20"/>
    </w:rPr>
  </w:style>
  <w:style w:type="character" w:customStyle="1" w:styleId="TekstprzypisukocowegoZnak">
    <w:name w:val="Tekst przypisu końcowego Znak"/>
    <w:basedOn w:val="Domylnaczcionkaakapitu"/>
    <w:link w:val="Tekstprzypisukocowego"/>
    <w:semiHidden/>
    <w:rsid w:val="001C6BE7"/>
    <w:rPr>
      <w:rFonts w:ascii="Times New Roman" w:eastAsia="Times New Roman" w:hAnsi="Times New Roman" w:cs="Times New Roman"/>
      <w:kern w:val="0"/>
      <w:sz w:val="20"/>
      <w:szCs w:val="20"/>
      <w:lang w:eastAsia="pl-PL"/>
      <w14:ligatures w14:val="none"/>
    </w:rPr>
  </w:style>
  <w:style w:type="character" w:styleId="Odwoanieprzypisukocowego">
    <w:name w:val="endnote reference"/>
    <w:semiHidden/>
    <w:rsid w:val="001C6BE7"/>
    <w:rPr>
      <w:vertAlign w:val="superscript"/>
    </w:rPr>
  </w:style>
  <w:style w:type="paragraph" w:customStyle="1" w:styleId="Zwykytekst1">
    <w:name w:val="Zwykły tekst1"/>
    <w:basedOn w:val="Normalny"/>
    <w:rsid w:val="001C6BE7"/>
    <w:pPr>
      <w:suppressAutoHyphens/>
    </w:pPr>
    <w:rPr>
      <w:rFonts w:ascii="Courier New" w:hAnsi="Courier New" w:cs="Courier New"/>
      <w:sz w:val="20"/>
      <w:szCs w:val="20"/>
      <w:lang w:eastAsia="ar-SA"/>
    </w:rPr>
  </w:style>
  <w:style w:type="paragraph" w:customStyle="1" w:styleId="Tekstpodstawowy22">
    <w:name w:val="Tekst podstawowy 22"/>
    <w:basedOn w:val="Normalny"/>
    <w:rsid w:val="001C6BE7"/>
    <w:pPr>
      <w:suppressAutoHyphens/>
      <w:jc w:val="both"/>
    </w:pPr>
    <w:rPr>
      <w:lang w:eastAsia="ar-SA"/>
    </w:rPr>
  </w:style>
  <w:style w:type="table" w:styleId="Tabela-Siatka">
    <w:name w:val="Table Grid"/>
    <w:basedOn w:val="Standardowy"/>
    <w:uiPriority w:val="39"/>
    <w:rsid w:val="001C6BE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1C6BE7"/>
    <w:pPr>
      <w:widowControl w:val="0"/>
      <w:autoSpaceDE w:val="0"/>
      <w:autoSpaceDN w:val="0"/>
      <w:adjustRightInd w:val="0"/>
    </w:pPr>
    <w:rPr>
      <w:rFonts w:ascii="Verdana" w:hAnsi="Verdana"/>
    </w:rPr>
  </w:style>
  <w:style w:type="paragraph" w:customStyle="1" w:styleId="Style31">
    <w:name w:val="Style31"/>
    <w:basedOn w:val="Normalny"/>
    <w:uiPriority w:val="99"/>
    <w:rsid w:val="001C6BE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1C6BE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1C6BE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1C6BE7"/>
    <w:rPr>
      <w:rFonts w:ascii="Verdana" w:hAnsi="Verdana" w:cs="Verdana"/>
      <w:b/>
      <w:bCs/>
      <w:sz w:val="14"/>
      <w:szCs w:val="14"/>
    </w:rPr>
  </w:style>
  <w:style w:type="character" w:customStyle="1" w:styleId="FontStyle184">
    <w:name w:val="Font Style184"/>
    <w:uiPriority w:val="99"/>
    <w:rsid w:val="001C6BE7"/>
    <w:rPr>
      <w:rFonts w:ascii="Verdana" w:hAnsi="Verdana" w:cs="Verdana"/>
      <w:sz w:val="14"/>
      <w:szCs w:val="14"/>
    </w:rPr>
  </w:style>
  <w:style w:type="paragraph" w:styleId="Poprawka">
    <w:name w:val="Revision"/>
    <w:hidden/>
    <w:uiPriority w:val="99"/>
    <w:semiHidden/>
    <w:rsid w:val="001C6BE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normalny tekst Znak,L1 Znak,Numerowanie Znak,List Paragraph Znak,Akapit z listą5 Znak,2 heading Znak,A_wyliczenie Znak,K-P_odwolanie Znak,maz_wyliczenie Znak,opis dzialania Znak,CW_Lista Znak,BulletC Znak,Akapit z listą BS Znak"/>
    <w:link w:val="Akapitzlist"/>
    <w:uiPriority w:val="34"/>
    <w:qFormat/>
    <w:rsid w:val="001C6BE7"/>
  </w:style>
  <w:style w:type="paragraph" w:customStyle="1" w:styleId="Tekstpodstawowy21">
    <w:name w:val="Tekst podstawowy 21"/>
    <w:basedOn w:val="Normalny"/>
    <w:rsid w:val="001C6BE7"/>
    <w:pPr>
      <w:suppressAutoHyphens/>
      <w:spacing w:before="120"/>
      <w:jc w:val="both"/>
    </w:pPr>
    <w:rPr>
      <w:b/>
      <w:bCs/>
      <w:sz w:val="25"/>
      <w:lang w:eastAsia="ar-SA"/>
    </w:rPr>
  </w:style>
  <w:style w:type="character" w:styleId="Wyrnieniedelikatne">
    <w:name w:val="Subtle Emphasis"/>
    <w:uiPriority w:val="19"/>
    <w:qFormat/>
    <w:rsid w:val="001C6BE7"/>
    <w:rPr>
      <w:i/>
      <w:iCs/>
      <w:color w:val="808080"/>
    </w:rPr>
  </w:style>
  <w:style w:type="character" w:customStyle="1" w:styleId="FontStyle2207">
    <w:name w:val="Font Style2207"/>
    <w:uiPriority w:val="99"/>
    <w:rsid w:val="001C6BE7"/>
    <w:rPr>
      <w:rFonts w:ascii="Segoe UI" w:hAnsi="Segoe UI" w:cs="Segoe UI" w:hint="default"/>
      <w:color w:val="000000"/>
      <w:sz w:val="20"/>
      <w:szCs w:val="20"/>
    </w:rPr>
  </w:style>
  <w:style w:type="paragraph" w:customStyle="1" w:styleId="Tekstpodstawowy32">
    <w:name w:val="Tekst podstawowy 32"/>
    <w:basedOn w:val="Normalny"/>
    <w:rsid w:val="001C6BE7"/>
    <w:pPr>
      <w:suppressAutoHyphens/>
      <w:spacing w:after="120"/>
    </w:pPr>
    <w:rPr>
      <w:sz w:val="16"/>
      <w:szCs w:val="16"/>
      <w:lang w:eastAsia="ar-SA"/>
    </w:rPr>
  </w:style>
  <w:style w:type="paragraph" w:customStyle="1" w:styleId="Tekstpodstawowy23">
    <w:name w:val="Tekst podstawowy 23"/>
    <w:basedOn w:val="Normalny"/>
    <w:rsid w:val="001C6BE7"/>
    <w:pPr>
      <w:suppressAutoHyphens/>
      <w:spacing w:before="120"/>
      <w:jc w:val="both"/>
    </w:pPr>
    <w:rPr>
      <w:b/>
      <w:bCs/>
      <w:sz w:val="25"/>
      <w:szCs w:val="25"/>
      <w:lang w:eastAsia="ar-SA"/>
    </w:rPr>
  </w:style>
  <w:style w:type="paragraph" w:customStyle="1" w:styleId="Default">
    <w:name w:val="Default"/>
    <w:rsid w:val="001C6BE7"/>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Znakiprzypiswdolnych">
    <w:name w:val="Znaki przypisów dolnych"/>
    <w:rsid w:val="001C6BE7"/>
    <w:rPr>
      <w:vertAlign w:val="superscript"/>
    </w:rPr>
  </w:style>
  <w:style w:type="paragraph" w:customStyle="1" w:styleId="normaltableau">
    <w:name w:val="normal_tableau"/>
    <w:basedOn w:val="Normalny"/>
    <w:rsid w:val="001C6BE7"/>
    <w:pPr>
      <w:suppressAutoHyphens/>
      <w:spacing w:before="120" w:after="120"/>
      <w:jc w:val="both"/>
    </w:pPr>
    <w:rPr>
      <w:rFonts w:ascii="Optima" w:hAnsi="Optima" w:cs="Optima"/>
      <w:sz w:val="22"/>
      <w:szCs w:val="22"/>
      <w:lang w:val="en-GB" w:eastAsia="zh-CN"/>
    </w:rPr>
  </w:style>
  <w:style w:type="character" w:customStyle="1" w:styleId="pktZnak">
    <w:name w:val="pkt Znak"/>
    <w:link w:val="pkt"/>
    <w:uiPriority w:val="99"/>
    <w:locked/>
    <w:rsid w:val="001C6BE7"/>
    <w:rPr>
      <w:rFonts w:ascii="Times New Roman" w:eastAsia="Times New Roman" w:hAnsi="Times New Roman" w:cs="Times New Roman"/>
      <w:kern w:val="0"/>
      <w:sz w:val="24"/>
      <w:szCs w:val="24"/>
      <w:lang w:eastAsia="pl-PL"/>
      <w14:ligatures w14:val="none"/>
    </w:rPr>
  </w:style>
  <w:style w:type="character" w:styleId="Nierozpoznanawzmianka">
    <w:name w:val="Unresolved Mention"/>
    <w:basedOn w:val="Domylnaczcionkaakapitu"/>
    <w:uiPriority w:val="99"/>
    <w:semiHidden/>
    <w:unhideWhenUsed/>
    <w:rsid w:val="00686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1134">
      <w:bodyDiv w:val="1"/>
      <w:marLeft w:val="0"/>
      <w:marRight w:val="0"/>
      <w:marTop w:val="0"/>
      <w:marBottom w:val="0"/>
      <w:divBdr>
        <w:top w:val="none" w:sz="0" w:space="0" w:color="auto"/>
        <w:left w:val="none" w:sz="0" w:space="0" w:color="auto"/>
        <w:bottom w:val="none" w:sz="0" w:space="0" w:color="auto"/>
        <w:right w:val="none" w:sz="0" w:space="0" w:color="auto"/>
      </w:divBdr>
      <w:divsChild>
        <w:div w:id="1082222782">
          <w:marLeft w:val="360"/>
          <w:marRight w:val="0"/>
          <w:marTop w:val="0"/>
          <w:marBottom w:val="0"/>
          <w:divBdr>
            <w:top w:val="none" w:sz="0" w:space="0" w:color="auto"/>
            <w:left w:val="none" w:sz="0" w:space="0" w:color="auto"/>
            <w:bottom w:val="none" w:sz="0" w:space="0" w:color="auto"/>
            <w:right w:val="none" w:sz="0" w:space="0" w:color="auto"/>
          </w:divBdr>
          <w:divsChild>
            <w:div w:id="1285312749">
              <w:marLeft w:val="0"/>
              <w:marRight w:val="0"/>
              <w:marTop w:val="0"/>
              <w:marBottom w:val="0"/>
              <w:divBdr>
                <w:top w:val="none" w:sz="0" w:space="0" w:color="auto"/>
                <w:left w:val="none" w:sz="0" w:space="0" w:color="auto"/>
                <w:bottom w:val="none" w:sz="0" w:space="0" w:color="auto"/>
                <w:right w:val="none" w:sz="0" w:space="0" w:color="auto"/>
              </w:divBdr>
            </w:div>
          </w:divsChild>
        </w:div>
        <w:div w:id="1690134687">
          <w:marLeft w:val="360"/>
          <w:marRight w:val="0"/>
          <w:marTop w:val="0"/>
          <w:marBottom w:val="0"/>
          <w:divBdr>
            <w:top w:val="none" w:sz="0" w:space="0" w:color="auto"/>
            <w:left w:val="none" w:sz="0" w:space="0" w:color="auto"/>
            <w:bottom w:val="none" w:sz="0" w:space="0" w:color="auto"/>
            <w:right w:val="none" w:sz="0" w:space="0" w:color="auto"/>
          </w:divBdr>
          <w:divsChild>
            <w:div w:id="2000886104">
              <w:marLeft w:val="0"/>
              <w:marRight w:val="0"/>
              <w:marTop w:val="0"/>
              <w:marBottom w:val="0"/>
              <w:divBdr>
                <w:top w:val="none" w:sz="0" w:space="0" w:color="auto"/>
                <w:left w:val="none" w:sz="0" w:space="0" w:color="auto"/>
                <w:bottom w:val="none" w:sz="0" w:space="0" w:color="auto"/>
                <w:right w:val="none" w:sz="0" w:space="0" w:color="auto"/>
              </w:divBdr>
            </w:div>
          </w:divsChild>
        </w:div>
        <w:div w:id="2015569596">
          <w:marLeft w:val="360"/>
          <w:marRight w:val="0"/>
          <w:marTop w:val="0"/>
          <w:marBottom w:val="0"/>
          <w:divBdr>
            <w:top w:val="none" w:sz="0" w:space="0" w:color="auto"/>
            <w:left w:val="none" w:sz="0" w:space="0" w:color="auto"/>
            <w:bottom w:val="none" w:sz="0" w:space="0" w:color="auto"/>
            <w:right w:val="none" w:sz="0" w:space="0" w:color="auto"/>
          </w:divBdr>
          <w:divsChild>
            <w:div w:id="115114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91801">
      <w:bodyDiv w:val="1"/>
      <w:marLeft w:val="0"/>
      <w:marRight w:val="0"/>
      <w:marTop w:val="0"/>
      <w:marBottom w:val="0"/>
      <w:divBdr>
        <w:top w:val="none" w:sz="0" w:space="0" w:color="auto"/>
        <w:left w:val="none" w:sz="0" w:space="0" w:color="auto"/>
        <w:bottom w:val="none" w:sz="0" w:space="0" w:color="auto"/>
        <w:right w:val="none" w:sz="0" w:space="0" w:color="auto"/>
      </w:divBdr>
      <w:divsChild>
        <w:div w:id="878661805">
          <w:marLeft w:val="360"/>
          <w:marRight w:val="0"/>
          <w:marTop w:val="72"/>
          <w:marBottom w:val="72"/>
          <w:divBdr>
            <w:top w:val="none" w:sz="0" w:space="0" w:color="auto"/>
            <w:left w:val="none" w:sz="0" w:space="0" w:color="auto"/>
            <w:bottom w:val="none" w:sz="0" w:space="0" w:color="auto"/>
            <w:right w:val="none" w:sz="0" w:space="0" w:color="auto"/>
          </w:divBdr>
          <w:divsChild>
            <w:div w:id="1205025470">
              <w:marLeft w:val="0"/>
              <w:marRight w:val="0"/>
              <w:marTop w:val="0"/>
              <w:marBottom w:val="0"/>
              <w:divBdr>
                <w:top w:val="none" w:sz="0" w:space="0" w:color="auto"/>
                <w:left w:val="none" w:sz="0" w:space="0" w:color="auto"/>
                <w:bottom w:val="none" w:sz="0" w:space="0" w:color="auto"/>
                <w:right w:val="none" w:sz="0" w:space="0" w:color="auto"/>
              </w:divBdr>
            </w:div>
          </w:divsChild>
        </w:div>
        <w:div w:id="1886988542">
          <w:marLeft w:val="360"/>
          <w:marRight w:val="0"/>
          <w:marTop w:val="0"/>
          <w:marBottom w:val="72"/>
          <w:divBdr>
            <w:top w:val="none" w:sz="0" w:space="0" w:color="auto"/>
            <w:left w:val="none" w:sz="0" w:space="0" w:color="auto"/>
            <w:bottom w:val="none" w:sz="0" w:space="0" w:color="auto"/>
            <w:right w:val="none" w:sz="0" w:space="0" w:color="auto"/>
          </w:divBdr>
          <w:divsChild>
            <w:div w:id="494304618">
              <w:marLeft w:val="0"/>
              <w:marRight w:val="0"/>
              <w:marTop w:val="0"/>
              <w:marBottom w:val="0"/>
              <w:divBdr>
                <w:top w:val="none" w:sz="0" w:space="0" w:color="auto"/>
                <w:left w:val="none" w:sz="0" w:space="0" w:color="auto"/>
                <w:bottom w:val="none" w:sz="0" w:space="0" w:color="auto"/>
                <w:right w:val="none" w:sz="0" w:space="0" w:color="auto"/>
              </w:divBdr>
            </w:div>
          </w:divsChild>
        </w:div>
        <w:div w:id="2093507842">
          <w:marLeft w:val="360"/>
          <w:marRight w:val="0"/>
          <w:marTop w:val="0"/>
          <w:marBottom w:val="72"/>
          <w:divBdr>
            <w:top w:val="none" w:sz="0" w:space="0" w:color="auto"/>
            <w:left w:val="none" w:sz="0" w:space="0" w:color="auto"/>
            <w:bottom w:val="none" w:sz="0" w:space="0" w:color="auto"/>
            <w:right w:val="none" w:sz="0" w:space="0" w:color="auto"/>
          </w:divBdr>
          <w:divsChild>
            <w:div w:id="51585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009721">
      <w:bodyDiv w:val="1"/>
      <w:marLeft w:val="0"/>
      <w:marRight w:val="0"/>
      <w:marTop w:val="0"/>
      <w:marBottom w:val="0"/>
      <w:divBdr>
        <w:top w:val="none" w:sz="0" w:space="0" w:color="auto"/>
        <w:left w:val="none" w:sz="0" w:space="0" w:color="auto"/>
        <w:bottom w:val="none" w:sz="0" w:space="0" w:color="auto"/>
        <w:right w:val="none" w:sz="0" w:space="0" w:color="auto"/>
      </w:divBdr>
      <w:divsChild>
        <w:div w:id="292492074">
          <w:marLeft w:val="360"/>
          <w:marRight w:val="0"/>
          <w:marTop w:val="0"/>
          <w:marBottom w:val="0"/>
          <w:divBdr>
            <w:top w:val="none" w:sz="0" w:space="0" w:color="auto"/>
            <w:left w:val="none" w:sz="0" w:space="0" w:color="auto"/>
            <w:bottom w:val="none" w:sz="0" w:space="0" w:color="auto"/>
            <w:right w:val="none" w:sz="0" w:space="0" w:color="auto"/>
          </w:divBdr>
          <w:divsChild>
            <w:div w:id="894387038">
              <w:marLeft w:val="0"/>
              <w:marRight w:val="0"/>
              <w:marTop w:val="0"/>
              <w:marBottom w:val="0"/>
              <w:divBdr>
                <w:top w:val="none" w:sz="0" w:space="0" w:color="auto"/>
                <w:left w:val="none" w:sz="0" w:space="0" w:color="auto"/>
                <w:bottom w:val="none" w:sz="0" w:space="0" w:color="auto"/>
                <w:right w:val="none" w:sz="0" w:space="0" w:color="auto"/>
              </w:divBdr>
            </w:div>
          </w:divsChild>
        </w:div>
        <w:div w:id="1607036153">
          <w:marLeft w:val="360"/>
          <w:marRight w:val="0"/>
          <w:marTop w:val="0"/>
          <w:marBottom w:val="0"/>
          <w:divBdr>
            <w:top w:val="none" w:sz="0" w:space="0" w:color="auto"/>
            <w:left w:val="none" w:sz="0" w:space="0" w:color="auto"/>
            <w:bottom w:val="none" w:sz="0" w:space="0" w:color="auto"/>
            <w:right w:val="none" w:sz="0" w:space="0" w:color="auto"/>
          </w:divBdr>
          <w:divsChild>
            <w:div w:id="910772345">
              <w:marLeft w:val="0"/>
              <w:marRight w:val="0"/>
              <w:marTop w:val="0"/>
              <w:marBottom w:val="0"/>
              <w:divBdr>
                <w:top w:val="none" w:sz="0" w:space="0" w:color="auto"/>
                <w:left w:val="none" w:sz="0" w:space="0" w:color="auto"/>
                <w:bottom w:val="none" w:sz="0" w:space="0" w:color="auto"/>
                <w:right w:val="none" w:sz="0" w:space="0" w:color="auto"/>
              </w:divBdr>
            </w:div>
          </w:divsChild>
        </w:div>
        <w:div w:id="1913194374">
          <w:marLeft w:val="360"/>
          <w:marRight w:val="0"/>
          <w:marTop w:val="0"/>
          <w:marBottom w:val="0"/>
          <w:divBdr>
            <w:top w:val="none" w:sz="0" w:space="0" w:color="auto"/>
            <w:left w:val="none" w:sz="0" w:space="0" w:color="auto"/>
            <w:bottom w:val="none" w:sz="0" w:space="0" w:color="auto"/>
            <w:right w:val="none" w:sz="0" w:space="0" w:color="auto"/>
          </w:divBdr>
          <w:divsChild>
            <w:div w:id="9770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810722">
      <w:bodyDiv w:val="1"/>
      <w:marLeft w:val="0"/>
      <w:marRight w:val="0"/>
      <w:marTop w:val="0"/>
      <w:marBottom w:val="0"/>
      <w:divBdr>
        <w:top w:val="none" w:sz="0" w:space="0" w:color="auto"/>
        <w:left w:val="none" w:sz="0" w:space="0" w:color="auto"/>
        <w:bottom w:val="none" w:sz="0" w:space="0" w:color="auto"/>
        <w:right w:val="none" w:sz="0" w:space="0" w:color="auto"/>
      </w:divBdr>
      <w:divsChild>
        <w:div w:id="1486508933">
          <w:marLeft w:val="360"/>
          <w:marRight w:val="0"/>
          <w:marTop w:val="72"/>
          <w:marBottom w:val="72"/>
          <w:divBdr>
            <w:top w:val="none" w:sz="0" w:space="0" w:color="auto"/>
            <w:left w:val="none" w:sz="0" w:space="0" w:color="auto"/>
            <w:bottom w:val="none" w:sz="0" w:space="0" w:color="auto"/>
            <w:right w:val="none" w:sz="0" w:space="0" w:color="auto"/>
          </w:divBdr>
          <w:divsChild>
            <w:div w:id="1585147343">
              <w:marLeft w:val="0"/>
              <w:marRight w:val="0"/>
              <w:marTop w:val="0"/>
              <w:marBottom w:val="0"/>
              <w:divBdr>
                <w:top w:val="none" w:sz="0" w:space="0" w:color="auto"/>
                <w:left w:val="none" w:sz="0" w:space="0" w:color="auto"/>
                <w:bottom w:val="none" w:sz="0" w:space="0" w:color="auto"/>
                <w:right w:val="none" w:sz="0" w:space="0" w:color="auto"/>
              </w:divBdr>
            </w:div>
          </w:divsChild>
        </w:div>
        <w:div w:id="573855362">
          <w:marLeft w:val="360"/>
          <w:marRight w:val="0"/>
          <w:marTop w:val="0"/>
          <w:marBottom w:val="72"/>
          <w:divBdr>
            <w:top w:val="none" w:sz="0" w:space="0" w:color="auto"/>
            <w:left w:val="none" w:sz="0" w:space="0" w:color="auto"/>
            <w:bottom w:val="none" w:sz="0" w:space="0" w:color="auto"/>
            <w:right w:val="none" w:sz="0" w:space="0" w:color="auto"/>
          </w:divBdr>
          <w:divsChild>
            <w:div w:id="905607147">
              <w:marLeft w:val="0"/>
              <w:marRight w:val="0"/>
              <w:marTop w:val="0"/>
              <w:marBottom w:val="0"/>
              <w:divBdr>
                <w:top w:val="none" w:sz="0" w:space="0" w:color="auto"/>
                <w:left w:val="none" w:sz="0" w:space="0" w:color="auto"/>
                <w:bottom w:val="none" w:sz="0" w:space="0" w:color="auto"/>
                <w:right w:val="none" w:sz="0" w:space="0" w:color="auto"/>
              </w:divBdr>
            </w:div>
          </w:divsChild>
        </w:div>
        <w:div w:id="1972593936">
          <w:marLeft w:val="360"/>
          <w:marRight w:val="0"/>
          <w:marTop w:val="0"/>
          <w:marBottom w:val="72"/>
          <w:divBdr>
            <w:top w:val="none" w:sz="0" w:space="0" w:color="auto"/>
            <w:left w:val="none" w:sz="0" w:space="0" w:color="auto"/>
            <w:bottom w:val="none" w:sz="0" w:space="0" w:color="auto"/>
            <w:right w:val="none" w:sz="0" w:space="0" w:color="auto"/>
          </w:divBdr>
          <w:divsChild>
            <w:div w:id="152813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20arch.aspx" TargetMode="External"/><Relationship Id="rId3" Type="http://schemas.openxmlformats.org/officeDocument/2006/relationships/settings" Target="settings.xml"/><Relationship Id="rId7" Type="http://schemas.openxmlformats.org/officeDocument/2006/relationships/hyperlink" Target="https://ekrs.ms.gov.pl/web/wyszukiwarka-krs/stronaglowna/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od@comp-net.pl"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7" Type="http://schemas.openxmlformats.org/officeDocument/2006/relationships/hyperlink" Target="https://sip.lex.pl/" TargetMode="Externa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2" Type="http://schemas.openxmlformats.org/officeDocument/2006/relationships/hyperlink" Target="https://sip.lex.pl/" TargetMode="Externa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hyperlink" Target="https://www.parp.gov.pl/files/74/87/1155.pdf" TargetMode="External"/><Relationship Id="rId6" Type="http://schemas.openxmlformats.org/officeDocument/2006/relationships/hyperlink" Target="https://sip.lex.pl/" TargetMode="Externa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5" Type="http://schemas.openxmlformats.org/officeDocument/2006/relationships/hyperlink" Target="https://sip.lex.pl/" TargetMode="Externa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 Type="http://schemas.openxmlformats.org/officeDocument/2006/relationships/hyperlink" Target="https://sip.lex.pl/" TargetMode="Externa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8"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10</Pages>
  <Words>2761</Words>
  <Characters>16568</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Maćkowiak</dc:creator>
  <cp:keywords/>
  <dc:description/>
  <cp:lastModifiedBy>Agnieszka Maćkowiak</cp:lastModifiedBy>
  <cp:revision>37</cp:revision>
  <dcterms:created xsi:type="dcterms:W3CDTF">2025-03-26T07:30:00Z</dcterms:created>
  <dcterms:modified xsi:type="dcterms:W3CDTF">2026-04-07T08:17:00Z</dcterms:modified>
</cp:coreProperties>
</file>